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04B3E" w14:textId="76CF7B86" w:rsidR="004C27B6" w:rsidRDefault="004C27B6" w:rsidP="004C27B6">
      <w:pPr>
        <w:jc w:val="right"/>
        <w:rPr>
          <w:b/>
        </w:rPr>
      </w:pPr>
      <w:r>
        <w:rPr>
          <w:b/>
        </w:rPr>
        <w:t>Form 1</w:t>
      </w:r>
    </w:p>
    <w:p w14:paraId="10C2B234" w14:textId="77777777" w:rsidR="009161EF" w:rsidRDefault="009161EF" w:rsidP="004C27B6">
      <w:pPr>
        <w:jc w:val="right"/>
        <w:rPr>
          <w:b/>
        </w:rPr>
      </w:pPr>
    </w:p>
    <w:p w14:paraId="27DDA5A0" w14:textId="77777777" w:rsidR="009161EF" w:rsidRDefault="009161EF" w:rsidP="009161EF">
      <w:pPr>
        <w:jc w:val="center"/>
        <w:rPr>
          <w:b/>
          <w:i/>
          <w:sz w:val="20"/>
          <w:szCs w:val="20"/>
        </w:rPr>
      </w:pPr>
      <w:r>
        <w:rPr>
          <w:b/>
          <w:sz w:val="28"/>
          <w:szCs w:val="28"/>
        </w:rPr>
        <w:t>Statement of All On-Going Government and Private Contracts, Including Contracts Awarded but Not Yet Started, whether Similar or Not Similar in Nature and Complexity of the Contract to be Bid</w:t>
      </w:r>
    </w:p>
    <w:p w14:paraId="7D27A3B1" w14:textId="77777777" w:rsidR="009161EF" w:rsidRDefault="009161EF" w:rsidP="009161EF">
      <w:pPr>
        <w:jc w:val="center"/>
        <w:rPr>
          <w:b/>
          <w:i/>
        </w:rPr>
      </w:pPr>
      <w:r>
        <w:rPr>
          <w:b/>
          <w:i/>
        </w:rPr>
        <w:t>_________________________________________________________________________</w:t>
      </w:r>
    </w:p>
    <w:p w14:paraId="74BFC2D2" w14:textId="77777777" w:rsidR="009161EF" w:rsidRDefault="009161EF" w:rsidP="009161EF"/>
    <w:p w14:paraId="63E818C4" w14:textId="4110C5C8" w:rsidR="009161EF" w:rsidRDefault="009161EF" w:rsidP="00544CDE">
      <w:pPr>
        <w:pStyle w:val="ListParagraph"/>
        <w:numPr>
          <w:ilvl w:val="0"/>
          <w:numId w:val="66"/>
        </w:numPr>
      </w:pPr>
      <w:r w:rsidRPr="00ED28E8">
        <w:t>Government</w:t>
      </w:r>
    </w:p>
    <w:p w14:paraId="318BA096" w14:textId="77777777" w:rsidR="00544CDE" w:rsidRPr="00ED28E8" w:rsidRDefault="00544CDE" w:rsidP="00544CDE">
      <w:pPr>
        <w:pStyle w:val="ListParagraph"/>
      </w:pPr>
    </w:p>
    <w:tbl>
      <w:tblPr>
        <w:tblW w:w="8995" w:type="dxa"/>
        <w:tblLayout w:type="fixed"/>
        <w:tblLook w:val="04A0" w:firstRow="1" w:lastRow="0" w:firstColumn="1" w:lastColumn="0" w:noHBand="0" w:noVBand="1"/>
      </w:tblPr>
      <w:tblGrid>
        <w:gridCol w:w="3145"/>
        <w:gridCol w:w="1890"/>
        <w:gridCol w:w="1170"/>
        <w:gridCol w:w="1170"/>
        <w:gridCol w:w="1620"/>
      </w:tblGrid>
      <w:tr w:rsidR="00C42241" w:rsidRPr="00ED28E8" w14:paraId="3A0755FF" w14:textId="77777777" w:rsidTr="00C42241">
        <w:trPr>
          <w:trHeight w:val="1141"/>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76329" w14:textId="77777777" w:rsidR="00C42241" w:rsidRDefault="00C42241" w:rsidP="009161EF">
            <w:pPr>
              <w:jc w:val="center"/>
              <w:rPr>
                <w:color w:val="000000"/>
                <w:lang w:val="en-GB" w:eastAsia="en-GB"/>
              </w:rPr>
            </w:pPr>
          </w:p>
          <w:p w14:paraId="32617E22" w14:textId="155BAAE2" w:rsidR="00C42241" w:rsidRDefault="00C42241" w:rsidP="00C42241">
            <w:pPr>
              <w:jc w:val="center"/>
              <w:rPr>
                <w:color w:val="000000"/>
                <w:lang w:val="en-GB" w:eastAsia="en-GB"/>
              </w:rPr>
            </w:pPr>
            <w:r>
              <w:rPr>
                <w:color w:val="000000"/>
                <w:lang w:val="en-GB" w:eastAsia="en-GB"/>
              </w:rPr>
              <w:t>Project Details</w:t>
            </w:r>
          </w:p>
          <w:p w14:paraId="115E1321" w14:textId="77777777" w:rsidR="00C42241" w:rsidRDefault="00C42241" w:rsidP="00C42241">
            <w:pPr>
              <w:pStyle w:val="ListParagraph"/>
              <w:ind w:left="1320"/>
              <w:rPr>
                <w:color w:val="000000"/>
                <w:sz w:val="20"/>
                <w:szCs w:val="20"/>
                <w:lang w:val="en-GB" w:eastAsia="en-GB"/>
              </w:rPr>
            </w:pPr>
          </w:p>
          <w:p w14:paraId="70E1C2B2" w14:textId="36EF3201" w:rsidR="00C42241" w:rsidRPr="00B641FF" w:rsidRDefault="00C42241" w:rsidP="00C42241">
            <w:pPr>
              <w:pStyle w:val="ListParagraph"/>
              <w:numPr>
                <w:ilvl w:val="0"/>
                <w:numId w:val="64"/>
              </w:numPr>
              <w:ind w:left="420"/>
              <w:rPr>
                <w:color w:val="000000"/>
                <w:sz w:val="20"/>
                <w:szCs w:val="20"/>
                <w:lang w:val="en-GB" w:eastAsia="en-GB"/>
              </w:rPr>
            </w:pPr>
            <w:r w:rsidRPr="00B641FF">
              <w:rPr>
                <w:color w:val="000000"/>
                <w:sz w:val="20"/>
                <w:szCs w:val="20"/>
                <w:lang w:val="en-GB" w:eastAsia="en-GB"/>
              </w:rPr>
              <w:t>Project Title</w:t>
            </w:r>
          </w:p>
          <w:p w14:paraId="4E7A359E" w14:textId="4A07878B" w:rsidR="00C42241" w:rsidRPr="00C42241" w:rsidRDefault="00C42241" w:rsidP="00C42241">
            <w:pPr>
              <w:pStyle w:val="ListParagraph"/>
              <w:numPr>
                <w:ilvl w:val="0"/>
                <w:numId w:val="64"/>
              </w:numPr>
              <w:ind w:left="420"/>
              <w:rPr>
                <w:color w:val="000000"/>
                <w:sz w:val="20"/>
                <w:szCs w:val="20"/>
                <w:lang w:val="en-GB" w:eastAsia="en-GB"/>
              </w:rPr>
            </w:pPr>
            <w:r w:rsidRPr="00B641FF">
              <w:rPr>
                <w:color w:val="000000"/>
                <w:sz w:val="20"/>
                <w:szCs w:val="20"/>
                <w:lang w:val="en-GB" w:eastAsia="en-GB"/>
              </w:rPr>
              <w:t>Agency/Company</w:t>
            </w:r>
          </w:p>
          <w:p w14:paraId="4C2398B8" w14:textId="4DA5E24D" w:rsidR="00C42241" w:rsidRPr="00B641FF" w:rsidRDefault="00C42241" w:rsidP="00C42241">
            <w:pPr>
              <w:pStyle w:val="ListParagraph"/>
              <w:numPr>
                <w:ilvl w:val="0"/>
                <w:numId w:val="64"/>
              </w:numPr>
              <w:ind w:left="420"/>
              <w:rPr>
                <w:color w:val="000000"/>
                <w:sz w:val="20"/>
                <w:szCs w:val="20"/>
                <w:lang w:val="en-GB" w:eastAsia="en-GB"/>
              </w:rPr>
            </w:pPr>
            <w:r w:rsidRPr="00B641FF">
              <w:rPr>
                <w:color w:val="000000"/>
                <w:sz w:val="20"/>
                <w:szCs w:val="20"/>
                <w:lang w:val="en-GB" w:eastAsia="en-GB"/>
              </w:rPr>
              <w:t>Contract Amount</w:t>
            </w:r>
            <w:r>
              <w:rPr>
                <w:color w:val="000000"/>
                <w:sz w:val="20"/>
                <w:szCs w:val="20"/>
                <w:lang w:val="en-GB" w:eastAsia="en-GB"/>
              </w:rPr>
              <w:t>/Value</w:t>
            </w:r>
          </w:p>
          <w:p w14:paraId="4D821C36" w14:textId="77777777" w:rsidR="00C42241" w:rsidRPr="00B641FF" w:rsidRDefault="00C42241" w:rsidP="00C42241">
            <w:pPr>
              <w:pStyle w:val="ListParagraph"/>
              <w:numPr>
                <w:ilvl w:val="0"/>
                <w:numId w:val="64"/>
              </w:numPr>
              <w:ind w:left="420"/>
              <w:rPr>
                <w:color w:val="000000"/>
                <w:sz w:val="20"/>
                <w:szCs w:val="20"/>
                <w:lang w:val="en-GB" w:eastAsia="en-GB"/>
              </w:rPr>
            </w:pPr>
            <w:r w:rsidRPr="00B641FF">
              <w:rPr>
                <w:color w:val="000000"/>
                <w:sz w:val="20"/>
                <w:szCs w:val="20"/>
                <w:lang w:val="en-GB" w:eastAsia="en-GB"/>
              </w:rPr>
              <w:t>Contract Duration/Period</w:t>
            </w:r>
          </w:p>
          <w:p w14:paraId="086191AE" w14:textId="01E0676B" w:rsidR="00C42241" w:rsidRPr="00B641FF" w:rsidRDefault="00C42241" w:rsidP="00C42241">
            <w:pPr>
              <w:pStyle w:val="ListParagraph"/>
              <w:numPr>
                <w:ilvl w:val="0"/>
                <w:numId w:val="64"/>
              </w:numPr>
              <w:ind w:left="420"/>
              <w:rPr>
                <w:color w:val="000000"/>
                <w:sz w:val="20"/>
                <w:szCs w:val="20"/>
                <w:lang w:val="en-GB" w:eastAsia="en-GB"/>
              </w:rPr>
            </w:pPr>
            <w:r w:rsidRPr="00B641FF">
              <w:rPr>
                <w:color w:val="000000"/>
                <w:sz w:val="20"/>
                <w:szCs w:val="20"/>
                <w:lang w:val="en-GB" w:eastAsia="en-GB"/>
              </w:rPr>
              <w:t xml:space="preserve">Date </w:t>
            </w:r>
            <w:r>
              <w:rPr>
                <w:color w:val="000000"/>
                <w:sz w:val="20"/>
                <w:szCs w:val="20"/>
                <w:lang w:val="en-GB" w:eastAsia="en-GB"/>
              </w:rPr>
              <w:t>Started</w:t>
            </w:r>
          </w:p>
          <w:p w14:paraId="75BBEBE4" w14:textId="4A94F343" w:rsidR="00C42241" w:rsidRPr="00B641FF" w:rsidRDefault="00C42241" w:rsidP="00B641FF">
            <w:pPr>
              <w:pStyle w:val="ListParagraph"/>
              <w:jc w:val="left"/>
              <w:rPr>
                <w:color w:val="000000"/>
                <w:lang w:val="en-GB" w:eastAsia="en-GB"/>
              </w:rPr>
            </w:pPr>
          </w:p>
        </w:tc>
        <w:tc>
          <w:tcPr>
            <w:tcW w:w="1890" w:type="dxa"/>
            <w:vMerge w:val="restart"/>
            <w:tcBorders>
              <w:top w:val="single" w:sz="4" w:space="0" w:color="auto"/>
              <w:left w:val="single" w:sz="4" w:space="0" w:color="auto"/>
              <w:bottom w:val="nil"/>
              <w:right w:val="single" w:sz="4" w:space="0" w:color="auto"/>
            </w:tcBorders>
          </w:tcPr>
          <w:p w14:paraId="552733C2" w14:textId="77777777" w:rsidR="00C42241" w:rsidRDefault="00C42241" w:rsidP="009161EF">
            <w:pPr>
              <w:jc w:val="center"/>
              <w:rPr>
                <w:color w:val="000000"/>
                <w:lang w:val="en-GB" w:eastAsia="en-GB"/>
              </w:rPr>
            </w:pPr>
          </w:p>
          <w:p w14:paraId="2C729197" w14:textId="77777777" w:rsidR="00C42241" w:rsidRDefault="00C42241" w:rsidP="009161EF">
            <w:pPr>
              <w:jc w:val="center"/>
              <w:rPr>
                <w:color w:val="000000"/>
                <w:lang w:val="en-GB" w:eastAsia="en-GB"/>
              </w:rPr>
            </w:pPr>
          </w:p>
          <w:p w14:paraId="7A067A1D" w14:textId="77777777" w:rsidR="00C42241" w:rsidRDefault="00C42241" w:rsidP="009161EF">
            <w:pPr>
              <w:jc w:val="center"/>
              <w:rPr>
                <w:color w:val="000000"/>
                <w:lang w:val="en-GB" w:eastAsia="en-GB"/>
              </w:rPr>
            </w:pPr>
          </w:p>
          <w:p w14:paraId="00CF27B8" w14:textId="11299430" w:rsidR="00C42241" w:rsidRPr="00ED28E8" w:rsidRDefault="00C42241" w:rsidP="009161EF">
            <w:pPr>
              <w:jc w:val="center"/>
              <w:rPr>
                <w:color w:val="000000"/>
                <w:lang w:val="en-GB" w:eastAsia="en-GB"/>
              </w:rPr>
            </w:pPr>
            <w:r>
              <w:rPr>
                <w:color w:val="000000"/>
                <w:lang w:val="en-GB" w:eastAsia="en-GB"/>
              </w:rPr>
              <w:t>Kinds of Goods to be Supplied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0FC5DE" w14:textId="781CB816" w:rsidR="00C42241" w:rsidRPr="00ED28E8" w:rsidRDefault="00C42241" w:rsidP="009161EF">
            <w:pPr>
              <w:jc w:val="center"/>
              <w:rPr>
                <w:color w:val="000000"/>
                <w:lang w:val="en-GB" w:eastAsia="en-GB"/>
              </w:rPr>
            </w:pPr>
            <w:r w:rsidRPr="00ED28E8">
              <w:rPr>
                <w:color w:val="000000"/>
                <w:lang w:val="en-GB" w:eastAsia="en-GB"/>
              </w:rPr>
              <w:t>% of Accomplishment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6B554" w14:textId="77777777" w:rsidR="00C42241" w:rsidRPr="00ED28E8" w:rsidRDefault="00C42241" w:rsidP="009161EF">
            <w:pPr>
              <w:jc w:val="center"/>
              <w:rPr>
                <w:color w:val="000000"/>
                <w:lang w:val="en-GB" w:eastAsia="en-GB"/>
              </w:rPr>
            </w:pPr>
            <w:r w:rsidRPr="00ED28E8">
              <w:rPr>
                <w:color w:val="000000"/>
                <w:lang w:val="en-GB" w:eastAsia="en-GB"/>
              </w:rPr>
              <w:t>Value of Outstanding Works (Undelivered Portion)</w:t>
            </w:r>
          </w:p>
        </w:tc>
      </w:tr>
      <w:tr w:rsidR="00C42241" w:rsidRPr="00ED28E8" w14:paraId="6B17389E" w14:textId="77777777" w:rsidTr="00C42241">
        <w:trPr>
          <w:trHeight w:val="863"/>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76584D90" w14:textId="77777777" w:rsidR="00C42241" w:rsidRPr="00ED28E8" w:rsidRDefault="00C42241" w:rsidP="009161EF">
            <w:pPr>
              <w:jc w:val="left"/>
              <w:rPr>
                <w:color w:val="000000"/>
                <w:lang w:val="en-GB" w:eastAsia="en-GB"/>
              </w:rPr>
            </w:pPr>
          </w:p>
        </w:tc>
        <w:tc>
          <w:tcPr>
            <w:tcW w:w="1890" w:type="dxa"/>
            <w:vMerge/>
            <w:tcBorders>
              <w:left w:val="single" w:sz="4" w:space="0" w:color="auto"/>
              <w:bottom w:val="single" w:sz="4" w:space="0" w:color="auto"/>
              <w:right w:val="single" w:sz="4" w:space="0" w:color="auto"/>
            </w:tcBorders>
          </w:tcPr>
          <w:p w14:paraId="301A606B" w14:textId="77777777" w:rsidR="00C42241" w:rsidRPr="00ED28E8" w:rsidRDefault="00C42241" w:rsidP="009161EF">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0F0425E" w14:textId="53459964" w:rsidR="00C42241" w:rsidRPr="00ED28E8" w:rsidRDefault="00C42241" w:rsidP="009161EF">
            <w:pPr>
              <w:jc w:val="center"/>
              <w:rPr>
                <w:color w:val="000000"/>
                <w:lang w:val="en-GB" w:eastAsia="en-GB"/>
              </w:rPr>
            </w:pPr>
            <w:r w:rsidRPr="00ED28E8">
              <w:rPr>
                <w:color w:val="000000"/>
                <w:lang w:val="en-GB" w:eastAsia="en-GB"/>
              </w:rPr>
              <w:t>Planned</w:t>
            </w:r>
          </w:p>
        </w:tc>
        <w:tc>
          <w:tcPr>
            <w:tcW w:w="1170" w:type="dxa"/>
            <w:tcBorders>
              <w:top w:val="nil"/>
              <w:left w:val="nil"/>
              <w:bottom w:val="single" w:sz="4" w:space="0" w:color="auto"/>
              <w:right w:val="single" w:sz="4" w:space="0" w:color="auto"/>
            </w:tcBorders>
            <w:shd w:val="clear" w:color="auto" w:fill="auto"/>
            <w:vAlign w:val="center"/>
            <w:hideMark/>
          </w:tcPr>
          <w:p w14:paraId="0C2EDB88" w14:textId="77777777" w:rsidR="00C42241" w:rsidRPr="00ED28E8" w:rsidRDefault="00C42241" w:rsidP="009161EF">
            <w:pPr>
              <w:jc w:val="center"/>
              <w:rPr>
                <w:color w:val="000000"/>
                <w:lang w:val="en-GB" w:eastAsia="en-GB"/>
              </w:rPr>
            </w:pPr>
            <w:r w:rsidRPr="00ED28E8">
              <w:rPr>
                <w:color w:val="000000"/>
                <w:lang w:val="en-GB" w:eastAsia="en-GB"/>
              </w:rPr>
              <w:t>Actual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CA8998A" w14:textId="77777777" w:rsidR="00C42241" w:rsidRPr="00ED28E8" w:rsidRDefault="00C42241" w:rsidP="009161EF">
            <w:pPr>
              <w:jc w:val="left"/>
              <w:rPr>
                <w:color w:val="000000"/>
                <w:lang w:val="en-GB" w:eastAsia="en-GB"/>
              </w:rPr>
            </w:pPr>
          </w:p>
        </w:tc>
      </w:tr>
      <w:tr w:rsidR="00C42241" w:rsidRPr="00ED28E8" w14:paraId="50E665F4" w14:textId="77777777" w:rsidTr="00C42241">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4E3FE68" w14:textId="77777777" w:rsidR="00C42241" w:rsidRPr="00ED28E8" w:rsidRDefault="00C42241" w:rsidP="009161EF">
            <w:pPr>
              <w:jc w:val="left"/>
              <w:rPr>
                <w:color w:val="000000"/>
                <w:lang w:val="en-GB" w:eastAsia="en-GB"/>
              </w:rPr>
            </w:pPr>
            <w:r w:rsidRPr="00ED28E8">
              <w:rPr>
                <w:color w:val="000000"/>
                <w:lang w:val="en-GB" w:eastAsia="en-GB"/>
              </w:rPr>
              <w:t>1.</w:t>
            </w:r>
          </w:p>
        </w:tc>
        <w:tc>
          <w:tcPr>
            <w:tcW w:w="1890" w:type="dxa"/>
            <w:tcBorders>
              <w:top w:val="single" w:sz="4" w:space="0" w:color="auto"/>
              <w:left w:val="nil"/>
              <w:bottom w:val="single" w:sz="4" w:space="0" w:color="auto"/>
              <w:right w:val="single" w:sz="4" w:space="0" w:color="auto"/>
            </w:tcBorders>
          </w:tcPr>
          <w:p w14:paraId="174CA565" w14:textId="77777777" w:rsidR="00C42241" w:rsidRPr="00ED28E8" w:rsidRDefault="00C42241" w:rsidP="009161EF">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22E5BFBC" w14:textId="7EF1A4CF" w:rsidR="00C42241" w:rsidRPr="00ED28E8" w:rsidRDefault="00C42241" w:rsidP="009161EF">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62F9537B" w14:textId="77777777" w:rsidR="00C42241" w:rsidRPr="00ED28E8" w:rsidRDefault="00C42241" w:rsidP="009161EF">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12047AC4" w14:textId="77777777" w:rsidR="00C42241" w:rsidRPr="00ED28E8" w:rsidRDefault="00C42241" w:rsidP="009161EF">
            <w:pPr>
              <w:jc w:val="center"/>
              <w:rPr>
                <w:color w:val="000000"/>
                <w:lang w:val="en-GB" w:eastAsia="en-GB"/>
              </w:rPr>
            </w:pPr>
            <w:r w:rsidRPr="00ED28E8">
              <w:rPr>
                <w:color w:val="000000"/>
                <w:lang w:val="en-GB" w:eastAsia="en-GB"/>
              </w:rPr>
              <w:t> </w:t>
            </w:r>
          </w:p>
        </w:tc>
      </w:tr>
      <w:tr w:rsidR="00C42241" w:rsidRPr="00ED28E8" w14:paraId="006CA950" w14:textId="77777777" w:rsidTr="00C42241">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1E216AF" w14:textId="77777777" w:rsidR="00C42241" w:rsidRPr="00ED28E8" w:rsidRDefault="00C42241" w:rsidP="009161EF">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11181820" w14:textId="77777777" w:rsidR="00C42241" w:rsidRPr="00ED28E8" w:rsidRDefault="00C42241" w:rsidP="009161EF">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46F29D5F" w14:textId="7271C178" w:rsidR="00C42241" w:rsidRPr="00ED28E8" w:rsidRDefault="00C42241" w:rsidP="009161EF">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648C286A" w14:textId="77777777" w:rsidR="00C42241" w:rsidRPr="00ED28E8" w:rsidRDefault="00C42241" w:rsidP="009161EF">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6FF761B7" w14:textId="77777777" w:rsidR="00C42241" w:rsidRPr="00ED28E8" w:rsidRDefault="00C42241" w:rsidP="009161EF">
            <w:pPr>
              <w:jc w:val="center"/>
              <w:rPr>
                <w:color w:val="000000"/>
                <w:lang w:val="en-GB" w:eastAsia="en-GB"/>
              </w:rPr>
            </w:pPr>
            <w:r w:rsidRPr="00ED28E8">
              <w:rPr>
                <w:color w:val="000000"/>
                <w:lang w:val="en-GB" w:eastAsia="en-GB"/>
              </w:rPr>
              <w:t> </w:t>
            </w:r>
          </w:p>
        </w:tc>
      </w:tr>
      <w:tr w:rsidR="00C42241" w:rsidRPr="00ED28E8" w14:paraId="674335C4" w14:textId="77777777" w:rsidTr="00C42241">
        <w:trPr>
          <w:trHeight w:val="27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3A8110A" w14:textId="77777777" w:rsidR="00C42241" w:rsidRPr="00ED28E8" w:rsidRDefault="00C42241" w:rsidP="009161EF">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27CEA7C6" w14:textId="77777777" w:rsidR="00C42241" w:rsidRPr="00ED28E8" w:rsidRDefault="00C42241" w:rsidP="009161EF">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EB2F0E9" w14:textId="64623D18" w:rsidR="00C42241" w:rsidRPr="00ED28E8" w:rsidRDefault="00C42241" w:rsidP="009161EF">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71D0FD06" w14:textId="77777777" w:rsidR="00C42241" w:rsidRPr="00ED28E8" w:rsidRDefault="00C42241" w:rsidP="009161EF">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7987BBF9" w14:textId="77777777" w:rsidR="00C42241" w:rsidRPr="00ED28E8" w:rsidRDefault="00C42241" w:rsidP="009161EF">
            <w:pPr>
              <w:jc w:val="center"/>
              <w:rPr>
                <w:color w:val="000000"/>
                <w:lang w:val="en-GB" w:eastAsia="en-GB"/>
              </w:rPr>
            </w:pPr>
            <w:r w:rsidRPr="00ED28E8">
              <w:rPr>
                <w:color w:val="000000"/>
                <w:lang w:val="en-GB" w:eastAsia="en-GB"/>
              </w:rPr>
              <w:t> </w:t>
            </w:r>
          </w:p>
        </w:tc>
      </w:tr>
      <w:tr w:rsidR="00C42241" w:rsidRPr="00ED28E8" w14:paraId="107479FA" w14:textId="77777777" w:rsidTr="00C42241">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8729937" w14:textId="77777777" w:rsidR="00C42241" w:rsidRPr="00ED28E8" w:rsidRDefault="00C42241" w:rsidP="009161EF">
            <w:pPr>
              <w:jc w:val="left"/>
              <w:rPr>
                <w:color w:val="000000"/>
                <w:lang w:val="en-GB" w:eastAsia="en-GB"/>
              </w:rPr>
            </w:pPr>
            <w:r w:rsidRPr="00ED28E8">
              <w:rPr>
                <w:color w:val="000000"/>
                <w:lang w:val="en-GB" w:eastAsia="en-GB"/>
              </w:rPr>
              <w:t>2.</w:t>
            </w:r>
          </w:p>
        </w:tc>
        <w:tc>
          <w:tcPr>
            <w:tcW w:w="1890" w:type="dxa"/>
            <w:tcBorders>
              <w:top w:val="single" w:sz="4" w:space="0" w:color="auto"/>
              <w:left w:val="nil"/>
              <w:bottom w:val="single" w:sz="4" w:space="0" w:color="auto"/>
              <w:right w:val="single" w:sz="4" w:space="0" w:color="auto"/>
            </w:tcBorders>
          </w:tcPr>
          <w:p w14:paraId="316BAF55" w14:textId="77777777" w:rsidR="00C42241" w:rsidRPr="00ED28E8" w:rsidRDefault="00C42241" w:rsidP="009161EF">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42E573C7" w14:textId="3E07198B" w:rsidR="00C42241" w:rsidRPr="00ED28E8" w:rsidRDefault="00C42241" w:rsidP="009161EF">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77976CAF" w14:textId="77777777" w:rsidR="00C42241" w:rsidRPr="00ED28E8" w:rsidRDefault="00C42241" w:rsidP="009161EF">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07317C26" w14:textId="77777777" w:rsidR="00C42241" w:rsidRPr="00ED28E8" w:rsidRDefault="00C42241" w:rsidP="009161EF">
            <w:pPr>
              <w:jc w:val="center"/>
              <w:rPr>
                <w:color w:val="000000"/>
                <w:lang w:val="en-GB" w:eastAsia="en-GB"/>
              </w:rPr>
            </w:pPr>
            <w:r w:rsidRPr="00ED28E8">
              <w:rPr>
                <w:color w:val="000000"/>
                <w:lang w:val="en-GB" w:eastAsia="en-GB"/>
              </w:rPr>
              <w:t> </w:t>
            </w:r>
          </w:p>
        </w:tc>
      </w:tr>
      <w:tr w:rsidR="00C42241" w:rsidRPr="00ED28E8" w14:paraId="2F331CD2" w14:textId="77777777" w:rsidTr="00C42241">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F7819D3" w14:textId="77777777" w:rsidR="00C42241" w:rsidRPr="00ED28E8" w:rsidRDefault="00C42241" w:rsidP="009161EF">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1A60F898" w14:textId="77777777" w:rsidR="00C42241" w:rsidRPr="00ED28E8" w:rsidRDefault="00C42241" w:rsidP="009161EF">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192CB22" w14:textId="0B320E73" w:rsidR="00C42241" w:rsidRPr="00ED28E8" w:rsidRDefault="00C42241" w:rsidP="009161EF">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0787B70A" w14:textId="77777777" w:rsidR="00C42241" w:rsidRPr="00ED28E8" w:rsidRDefault="00C42241" w:rsidP="009161EF">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85AC62" w14:textId="77777777" w:rsidR="00C42241" w:rsidRPr="00ED28E8" w:rsidRDefault="00C42241" w:rsidP="009161EF">
            <w:pPr>
              <w:jc w:val="center"/>
              <w:rPr>
                <w:color w:val="000000"/>
                <w:lang w:val="en-GB" w:eastAsia="en-GB"/>
              </w:rPr>
            </w:pPr>
            <w:r w:rsidRPr="00ED28E8">
              <w:rPr>
                <w:color w:val="000000"/>
                <w:lang w:val="en-GB" w:eastAsia="en-GB"/>
              </w:rPr>
              <w:t> </w:t>
            </w:r>
          </w:p>
        </w:tc>
      </w:tr>
      <w:tr w:rsidR="00C42241" w:rsidRPr="00ED28E8" w14:paraId="13430F94" w14:textId="77777777" w:rsidTr="00C42241">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6E56972" w14:textId="77777777" w:rsidR="00C42241" w:rsidRPr="00ED28E8" w:rsidRDefault="00C42241" w:rsidP="009161EF">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10E5C264" w14:textId="77777777" w:rsidR="00C42241" w:rsidRPr="00ED28E8" w:rsidRDefault="00C42241" w:rsidP="009161EF">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F7CFED7" w14:textId="152D9625" w:rsidR="00C42241" w:rsidRPr="00ED28E8" w:rsidRDefault="00C42241" w:rsidP="009161EF">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39494656" w14:textId="77777777" w:rsidR="00C42241" w:rsidRPr="00ED28E8" w:rsidRDefault="00C42241" w:rsidP="009161EF">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4B1C2EFA" w14:textId="77777777" w:rsidR="00C42241" w:rsidRPr="00ED28E8" w:rsidRDefault="00C42241" w:rsidP="009161EF">
            <w:pPr>
              <w:jc w:val="center"/>
              <w:rPr>
                <w:color w:val="000000"/>
                <w:lang w:val="en-GB" w:eastAsia="en-GB"/>
              </w:rPr>
            </w:pPr>
            <w:r w:rsidRPr="00ED28E8">
              <w:rPr>
                <w:color w:val="000000"/>
                <w:lang w:val="en-GB" w:eastAsia="en-GB"/>
              </w:rPr>
              <w:t> </w:t>
            </w:r>
          </w:p>
        </w:tc>
      </w:tr>
    </w:tbl>
    <w:p w14:paraId="0EB963AE" w14:textId="77777777" w:rsidR="009161EF" w:rsidRPr="00ED28E8" w:rsidRDefault="009161EF" w:rsidP="009161EF"/>
    <w:p w14:paraId="7931C58D" w14:textId="2735EBD9" w:rsidR="009161EF" w:rsidRDefault="009161EF" w:rsidP="00544CDE">
      <w:pPr>
        <w:pStyle w:val="ListParagraph"/>
        <w:numPr>
          <w:ilvl w:val="0"/>
          <w:numId w:val="66"/>
        </w:numPr>
      </w:pPr>
      <w:r w:rsidRPr="00ED28E8">
        <w:t>Private</w:t>
      </w:r>
    </w:p>
    <w:p w14:paraId="5DFCF426" w14:textId="527722D9" w:rsidR="00544CDE" w:rsidRDefault="00544CDE" w:rsidP="00544CDE"/>
    <w:tbl>
      <w:tblPr>
        <w:tblW w:w="8995" w:type="dxa"/>
        <w:tblLayout w:type="fixed"/>
        <w:tblLook w:val="04A0" w:firstRow="1" w:lastRow="0" w:firstColumn="1" w:lastColumn="0" w:noHBand="0" w:noVBand="1"/>
      </w:tblPr>
      <w:tblGrid>
        <w:gridCol w:w="3145"/>
        <w:gridCol w:w="1890"/>
        <w:gridCol w:w="1170"/>
        <w:gridCol w:w="1170"/>
        <w:gridCol w:w="1620"/>
      </w:tblGrid>
      <w:tr w:rsidR="00544CDE" w:rsidRPr="00ED28E8" w14:paraId="5440D1DE" w14:textId="77777777" w:rsidTr="00F22178">
        <w:trPr>
          <w:trHeight w:val="1141"/>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575B4" w14:textId="77777777" w:rsidR="00544CDE" w:rsidRDefault="00544CDE" w:rsidP="00F22178">
            <w:pPr>
              <w:jc w:val="center"/>
              <w:rPr>
                <w:color w:val="000000"/>
                <w:lang w:val="en-GB" w:eastAsia="en-GB"/>
              </w:rPr>
            </w:pPr>
          </w:p>
          <w:p w14:paraId="7D1142B1" w14:textId="77777777" w:rsidR="00544CDE" w:rsidRDefault="00544CDE" w:rsidP="00F22178">
            <w:pPr>
              <w:jc w:val="center"/>
              <w:rPr>
                <w:color w:val="000000"/>
                <w:lang w:val="en-GB" w:eastAsia="en-GB"/>
              </w:rPr>
            </w:pPr>
            <w:r>
              <w:rPr>
                <w:color w:val="000000"/>
                <w:lang w:val="en-GB" w:eastAsia="en-GB"/>
              </w:rPr>
              <w:t>Project Details</w:t>
            </w:r>
          </w:p>
          <w:p w14:paraId="1A388B5F" w14:textId="77777777" w:rsidR="00544CDE" w:rsidRDefault="00544CDE" w:rsidP="00F22178">
            <w:pPr>
              <w:pStyle w:val="ListParagraph"/>
              <w:ind w:left="1320"/>
              <w:rPr>
                <w:color w:val="000000"/>
                <w:sz w:val="20"/>
                <w:szCs w:val="20"/>
                <w:lang w:val="en-GB" w:eastAsia="en-GB"/>
              </w:rPr>
            </w:pPr>
          </w:p>
          <w:p w14:paraId="064773C9" w14:textId="77777777" w:rsidR="00544CDE" w:rsidRPr="00B641FF" w:rsidRDefault="00544CDE" w:rsidP="00544CDE">
            <w:pPr>
              <w:pStyle w:val="ListParagraph"/>
              <w:numPr>
                <w:ilvl w:val="0"/>
                <w:numId w:val="67"/>
              </w:numPr>
              <w:ind w:left="420"/>
              <w:rPr>
                <w:color w:val="000000"/>
                <w:sz w:val="20"/>
                <w:szCs w:val="20"/>
                <w:lang w:val="en-GB" w:eastAsia="en-GB"/>
              </w:rPr>
            </w:pPr>
            <w:r w:rsidRPr="00B641FF">
              <w:rPr>
                <w:color w:val="000000"/>
                <w:sz w:val="20"/>
                <w:szCs w:val="20"/>
                <w:lang w:val="en-GB" w:eastAsia="en-GB"/>
              </w:rPr>
              <w:t>Project Title</w:t>
            </w:r>
          </w:p>
          <w:p w14:paraId="7E31A94D" w14:textId="77777777" w:rsidR="00544CDE" w:rsidRPr="00C42241" w:rsidRDefault="00544CDE" w:rsidP="00544CDE">
            <w:pPr>
              <w:pStyle w:val="ListParagraph"/>
              <w:numPr>
                <w:ilvl w:val="0"/>
                <w:numId w:val="67"/>
              </w:numPr>
              <w:ind w:left="420"/>
              <w:rPr>
                <w:color w:val="000000"/>
                <w:sz w:val="20"/>
                <w:szCs w:val="20"/>
                <w:lang w:val="en-GB" w:eastAsia="en-GB"/>
              </w:rPr>
            </w:pPr>
            <w:r w:rsidRPr="00B641FF">
              <w:rPr>
                <w:color w:val="000000"/>
                <w:sz w:val="20"/>
                <w:szCs w:val="20"/>
                <w:lang w:val="en-GB" w:eastAsia="en-GB"/>
              </w:rPr>
              <w:t>Agency/Company</w:t>
            </w:r>
          </w:p>
          <w:p w14:paraId="5238F385" w14:textId="77777777" w:rsidR="00544CDE" w:rsidRPr="00B641FF" w:rsidRDefault="00544CDE" w:rsidP="00544CDE">
            <w:pPr>
              <w:pStyle w:val="ListParagraph"/>
              <w:numPr>
                <w:ilvl w:val="0"/>
                <w:numId w:val="67"/>
              </w:numPr>
              <w:ind w:left="420"/>
              <w:rPr>
                <w:color w:val="000000"/>
                <w:sz w:val="20"/>
                <w:szCs w:val="20"/>
                <w:lang w:val="en-GB" w:eastAsia="en-GB"/>
              </w:rPr>
            </w:pPr>
            <w:r w:rsidRPr="00B641FF">
              <w:rPr>
                <w:color w:val="000000"/>
                <w:sz w:val="20"/>
                <w:szCs w:val="20"/>
                <w:lang w:val="en-GB" w:eastAsia="en-GB"/>
              </w:rPr>
              <w:t>Contract Amount</w:t>
            </w:r>
            <w:r>
              <w:rPr>
                <w:color w:val="000000"/>
                <w:sz w:val="20"/>
                <w:szCs w:val="20"/>
                <w:lang w:val="en-GB" w:eastAsia="en-GB"/>
              </w:rPr>
              <w:t>/Value</w:t>
            </w:r>
          </w:p>
          <w:p w14:paraId="6DE31B97" w14:textId="77777777" w:rsidR="00544CDE" w:rsidRPr="00B641FF" w:rsidRDefault="00544CDE" w:rsidP="00544CDE">
            <w:pPr>
              <w:pStyle w:val="ListParagraph"/>
              <w:numPr>
                <w:ilvl w:val="0"/>
                <w:numId w:val="67"/>
              </w:numPr>
              <w:ind w:left="420"/>
              <w:rPr>
                <w:color w:val="000000"/>
                <w:sz w:val="20"/>
                <w:szCs w:val="20"/>
                <w:lang w:val="en-GB" w:eastAsia="en-GB"/>
              </w:rPr>
            </w:pPr>
            <w:r w:rsidRPr="00B641FF">
              <w:rPr>
                <w:color w:val="000000"/>
                <w:sz w:val="20"/>
                <w:szCs w:val="20"/>
                <w:lang w:val="en-GB" w:eastAsia="en-GB"/>
              </w:rPr>
              <w:t>Contract Duration/Period</w:t>
            </w:r>
          </w:p>
          <w:p w14:paraId="3CA66DBC" w14:textId="77777777" w:rsidR="00544CDE" w:rsidRPr="00B641FF" w:rsidRDefault="00544CDE" w:rsidP="00544CDE">
            <w:pPr>
              <w:pStyle w:val="ListParagraph"/>
              <w:numPr>
                <w:ilvl w:val="0"/>
                <w:numId w:val="67"/>
              </w:numPr>
              <w:ind w:left="420"/>
              <w:rPr>
                <w:color w:val="000000"/>
                <w:sz w:val="20"/>
                <w:szCs w:val="20"/>
                <w:lang w:val="en-GB" w:eastAsia="en-GB"/>
              </w:rPr>
            </w:pPr>
            <w:r w:rsidRPr="00B641FF">
              <w:rPr>
                <w:color w:val="000000"/>
                <w:sz w:val="20"/>
                <w:szCs w:val="20"/>
                <w:lang w:val="en-GB" w:eastAsia="en-GB"/>
              </w:rPr>
              <w:t xml:space="preserve">Date </w:t>
            </w:r>
            <w:r>
              <w:rPr>
                <w:color w:val="000000"/>
                <w:sz w:val="20"/>
                <w:szCs w:val="20"/>
                <w:lang w:val="en-GB" w:eastAsia="en-GB"/>
              </w:rPr>
              <w:t>Started</w:t>
            </w:r>
          </w:p>
          <w:p w14:paraId="57CCA521" w14:textId="77777777" w:rsidR="00544CDE" w:rsidRPr="00B641FF" w:rsidRDefault="00544CDE" w:rsidP="00F22178">
            <w:pPr>
              <w:pStyle w:val="ListParagraph"/>
              <w:jc w:val="left"/>
              <w:rPr>
                <w:color w:val="000000"/>
                <w:lang w:val="en-GB" w:eastAsia="en-GB"/>
              </w:rPr>
            </w:pPr>
          </w:p>
        </w:tc>
        <w:tc>
          <w:tcPr>
            <w:tcW w:w="1890" w:type="dxa"/>
            <w:vMerge w:val="restart"/>
            <w:tcBorders>
              <w:top w:val="single" w:sz="4" w:space="0" w:color="auto"/>
              <w:left w:val="single" w:sz="4" w:space="0" w:color="auto"/>
              <w:bottom w:val="nil"/>
              <w:right w:val="single" w:sz="4" w:space="0" w:color="auto"/>
            </w:tcBorders>
          </w:tcPr>
          <w:p w14:paraId="60E7C90A" w14:textId="77777777" w:rsidR="00544CDE" w:rsidRDefault="00544CDE" w:rsidP="00F22178">
            <w:pPr>
              <w:jc w:val="center"/>
              <w:rPr>
                <w:color w:val="000000"/>
                <w:lang w:val="en-GB" w:eastAsia="en-GB"/>
              </w:rPr>
            </w:pPr>
          </w:p>
          <w:p w14:paraId="37186D9C" w14:textId="77777777" w:rsidR="00544CDE" w:rsidRDefault="00544CDE" w:rsidP="00F22178">
            <w:pPr>
              <w:jc w:val="center"/>
              <w:rPr>
                <w:color w:val="000000"/>
                <w:lang w:val="en-GB" w:eastAsia="en-GB"/>
              </w:rPr>
            </w:pPr>
          </w:p>
          <w:p w14:paraId="3F31BF81" w14:textId="77777777" w:rsidR="00544CDE" w:rsidRDefault="00544CDE" w:rsidP="00F22178">
            <w:pPr>
              <w:jc w:val="center"/>
              <w:rPr>
                <w:color w:val="000000"/>
                <w:lang w:val="en-GB" w:eastAsia="en-GB"/>
              </w:rPr>
            </w:pPr>
          </w:p>
          <w:p w14:paraId="728C9CCA" w14:textId="77777777" w:rsidR="00544CDE" w:rsidRPr="00ED28E8" w:rsidRDefault="00544CDE" w:rsidP="00F22178">
            <w:pPr>
              <w:jc w:val="center"/>
              <w:rPr>
                <w:color w:val="000000"/>
                <w:lang w:val="en-GB" w:eastAsia="en-GB"/>
              </w:rPr>
            </w:pPr>
            <w:r>
              <w:rPr>
                <w:color w:val="000000"/>
                <w:lang w:val="en-GB" w:eastAsia="en-GB"/>
              </w:rPr>
              <w:t>Kinds of Goods to be Supplied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7E4ED" w14:textId="77777777" w:rsidR="00544CDE" w:rsidRPr="00ED28E8" w:rsidRDefault="00544CDE" w:rsidP="00F22178">
            <w:pPr>
              <w:jc w:val="center"/>
              <w:rPr>
                <w:color w:val="000000"/>
                <w:lang w:val="en-GB" w:eastAsia="en-GB"/>
              </w:rPr>
            </w:pPr>
            <w:r w:rsidRPr="00ED28E8">
              <w:rPr>
                <w:color w:val="000000"/>
                <w:lang w:val="en-GB" w:eastAsia="en-GB"/>
              </w:rPr>
              <w:t>% of Accomplishment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60F2C" w14:textId="77777777" w:rsidR="00544CDE" w:rsidRPr="00ED28E8" w:rsidRDefault="00544CDE" w:rsidP="00F22178">
            <w:pPr>
              <w:jc w:val="center"/>
              <w:rPr>
                <w:color w:val="000000"/>
                <w:lang w:val="en-GB" w:eastAsia="en-GB"/>
              </w:rPr>
            </w:pPr>
            <w:r w:rsidRPr="00ED28E8">
              <w:rPr>
                <w:color w:val="000000"/>
                <w:lang w:val="en-GB" w:eastAsia="en-GB"/>
              </w:rPr>
              <w:t>Value of Outstanding Works (Undelivered Portion)</w:t>
            </w:r>
          </w:p>
        </w:tc>
      </w:tr>
      <w:tr w:rsidR="00544CDE" w:rsidRPr="00ED28E8" w14:paraId="0231E9C7" w14:textId="77777777" w:rsidTr="00F22178">
        <w:trPr>
          <w:trHeight w:val="863"/>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55C0050B" w14:textId="77777777" w:rsidR="00544CDE" w:rsidRPr="00ED28E8" w:rsidRDefault="00544CDE" w:rsidP="00F22178">
            <w:pPr>
              <w:jc w:val="left"/>
              <w:rPr>
                <w:color w:val="000000"/>
                <w:lang w:val="en-GB" w:eastAsia="en-GB"/>
              </w:rPr>
            </w:pPr>
          </w:p>
        </w:tc>
        <w:tc>
          <w:tcPr>
            <w:tcW w:w="1890" w:type="dxa"/>
            <w:vMerge/>
            <w:tcBorders>
              <w:left w:val="single" w:sz="4" w:space="0" w:color="auto"/>
              <w:bottom w:val="single" w:sz="4" w:space="0" w:color="auto"/>
              <w:right w:val="single" w:sz="4" w:space="0" w:color="auto"/>
            </w:tcBorders>
          </w:tcPr>
          <w:p w14:paraId="428E5734" w14:textId="77777777" w:rsidR="00544CDE" w:rsidRPr="00ED28E8" w:rsidRDefault="00544CDE" w:rsidP="00F22178">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69B4486B" w14:textId="77777777" w:rsidR="00544CDE" w:rsidRPr="00ED28E8" w:rsidRDefault="00544CDE" w:rsidP="00F22178">
            <w:pPr>
              <w:jc w:val="center"/>
              <w:rPr>
                <w:color w:val="000000"/>
                <w:lang w:val="en-GB" w:eastAsia="en-GB"/>
              </w:rPr>
            </w:pPr>
            <w:r w:rsidRPr="00ED28E8">
              <w:rPr>
                <w:color w:val="000000"/>
                <w:lang w:val="en-GB" w:eastAsia="en-GB"/>
              </w:rPr>
              <w:t>Planned</w:t>
            </w:r>
          </w:p>
        </w:tc>
        <w:tc>
          <w:tcPr>
            <w:tcW w:w="1170" w:type="dxa"/>
            <w:tcBorders>
              <w:top w:val="nil"/>
              <w:left w:val="nil"/>
              <w:bottom w:val="single" w:sz="4" w:space="0" w:color="auto"/>
              <w:right w:val="single" w:sz="4" w:space="0" w:color="auto"/>
            </w:tcBorders>
            <w:shd w:val="clear" w:color="auto" w:fill="auto"/>
            <w:vAlign w:val="center"/>
            <w:hideMark/>
          </w:tcPr>
          <w:p w14:paraId="444B2B9B" w14:textId="77777777" w:rsidR="00544CDE" w:rsidRPr="00ED28E8" w:rsidRDefault="00544CDE" w:rsidP="00F22178">
            <w:pPr>
              <w:jc w:val="center"/>
              <w:rPr>
                <w:color w:val="000000"/>
                <w:lang w:val="en-GB" w:eastAsia="en-GB"/>
              </w:rPr>
            </w:pPr>
            <w:r w:rsidRPr="00ED28E8">
              <w:rPr>
                <w:color w:val="000000"/>
                <w:lang w:val="en-GB" w:eastAsia="en-GB"/>
              </w:rPr>
              <w:t>Actual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2D4A105" w14:textId="77777777" w:rsidR="00544CDE" w:rsidRPr="00ED28E8" w:rsidRDefault="00544CDE" w:rsidP="00F22178">
            <w:pPr>
              <w:jc w:val="left"/>
              <w:rPr>
                <w:color w:val="000000"/>
                <w:lang w:val="en-GB" w:eastAsia="en-GB"/>
              </w:rPr>
            </w:pPr>
          </w:p>
        </w:tc>
      </w:tr>
      <w:tr w:rsidR="00544CDE" w:rsidRPr="00ED28E8" w14:paraId="315E5088" w14:textId="77777777" w:rsidTr="00F2217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FE22A2B" w14:textId="77777777" w:rsidR="00544CDE" w:rsidRPr="00ED28E8" w:rsidRDefault="00544CDE" w:rsidP="00F22178">
            <w:pPr>
              <w:jc w:val="left"/>
              <w:rPr>
                <w:color w:val="000000"/>
                <w:lang w:val="en-GB" w:eastAsia="en-GB"/>
              </w:rPr>
            </w:pPr>
            <w:r w:rsidRPr="00ED28E8">
              <w:rPr>
                <w:color w:val="000000"/>
                <w:lang w:val="en-GB" w:eastAsia="en-GB"/>
              </w:rPr>
              <w:t>1.</w:t>
            </w:r>
          </w:p>
        </w:tc>
        <w:tc>
          <w:tcPr>
            <w:tcW w:w="1890" w:type="dxa"/>
            <w:tcBorders>
              <w:top w:val="single" w:sz="4" w:space="0" w:color="auto"/>
              <w:left w:val="nil"/>
              <w:bottom w:val="single" w:sz="4" w:space="0" w:color="auto"/>
              <w:right w:val="single" w:sz="4" w:space="0" w:color="auto"/>
            </w:tcBorders>
          </w:tcPr>
          <w:p w14:paraId="32789A47" w14:textId="77777777" w:rsidR="00544CDE" w:rsidRPr="00ED28E8" w:rsidRDefault="00544CDE" w:rsidP="00F22178">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7C35A6D"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7C70F01F"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13B8BE04" w14:textId="77777777" w:rsidR="00544CDE" w:rsidRPr="00ED28E8" w:rsidRDefault="00544CDE" w:rsidP="00F22178">
            <w:pPr>
              <w:jc w:val="center"/>
              <w:rPr>
                <w:color w:val="000000"/>
                <w:lang w:val="en-GB" w:eastAsia="en-GB"/>
              </w:rPr>
            </w:pPr>
            <w:r w:rsidRPr="00ED28E8">
              <w:rPr>
                <w:color w:val="000000"/>
                <w:lang w:val="en-GB" w:eastAsia="en-GB"/>
              </w:rPr>
              <w:t> </w:t>
            </w:r>
          </w:p>
        </w:tc>
      </w:tr>
      <w:tr w:rsidR="00544CDE" w:rsidRPr="00ED28E8" w14:paraId="7C787C8B" w14:textId="77777777" w:rsidTr="00F2217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A444A46" w14:textId="77777777" w:rsidR="00544CDE" w:rsidRPr="00ED28E8" w:rsidRDefault="00544CDE" w:rsidP="00F22178">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78E2233D" w14:textId="77777777" w:rsidR="00544CDE" w:rsidRPr="00ED28E8" w:rsidRDefault="00544CDE" w:rsidP="00F22178">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166EC3C3"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3258D932"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15912656" w14:textId="77777777" w:rsidR="00544CDE" w:rsidRPr="00ED28E8" w:rsidRDefault="00544CDE" w:rsidP="00F22178">
            <w:pPr>
              <w:jc w:val="center"/>
              <w:rPr>
                <w:color w:val="000000"/>
                <w:lang w:val="en-GB" w:eastAsia="en-GB"/>
              </w:rPr>
            </w:pPr>
            <w:r w:rsidRPr="00ED28E8">
              <w:rPr>
                <w:color w:val="000000"/>
                <w:lang w:val="en-GB" w:eastAsia="en-GB"/>
              </w:rPr>
              <w:t> </w:t>
            </w:r>
          </w:p>
        </w:tc>
      </w:tr>
      <w:tr w:rsidR="00544CDE" w:rsidRPr="00ED28E8" w14:paraId="7CC90F54" w14:textId="77777777" w:rsidTr="00F22178">
        <w:trPr>
          <w:trHeight w:val="27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54ECF64" w14:textId="77777777" w:rsidR="00544CDE" w:rsidRPr="00ED28E8" w:rsidRDefault="00544CDE" w:rsidP="00F22178">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2B770293" w14:textId="77777777" w:rsidR="00544CDE" w:rsidRPr="00ED28E8" w:rsidRDefault="00544CDE" w:rsidP="00F22178">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0FAA93AD"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1DF01842"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1EDF6F99" w14:textId="77777777" w:rsidR="00544CDE" w:rsidRPr="00ED28E8" w:rsidRDefault="00544CDE" w:rsidP="00F22178">
            <w:pPr>
              <w:jc w:val="center"/>
              <w:rPr>
                <w:color w:val="000000"/>
                <w:lang w:val="en-GB" w:eastAsia="en-GB"/>
              </w:rPr>
            </w:pPr>
            <w:r w:rsidRPr="00ED28E8">
              <w:rPr>
                <w:color w:val="000000"/>
                <w:lang w:val="en-GB" w:eastAsia="en-GB"/>
              </w:rPr>
              <w:t> </w:t>
            </w:r>
          </w:p>
        </w:tc>
      </w:tr>
      <w:tr w:rsidR="00544CDE" w:rsidRPr="00ED28E8" w14:paraId="704CF4AB" w14:textId="77777777" w:rsidTr="00F2217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85E060C" w14:textId="77777777" w:rsidR="00544CDE" w:rsidRPr="00ED28E8" w:rsidRDefault="00544CDE" w:rsidP="00F22178">
            <w:pPr>
              <w:jc w:val="left"/>
              <w:rPr>
                <w:color w:val="000000"/>
                <w:lang w:val="en-GB" w:eastAsia="en-GB"/>
              </w:rPr>
            </w:pPr>
            <w:r w:rsidRPr="00ED28E8">
              <w:rPr>
                <w:color w:val="000000"/>
                <w:lang w:val="en-GB" w:eastAsia="en-GB"/>
              </w:rPr>
              <w:t>2.</w:t>
            </w:r>
          </w:p>
        </w:tc>
        <w:tc>
          <w:tcPr>
            <w:tcW w:w="1890" w:type="dxa"/>
            <w:tcBorders>
              <w:top w:val="single" w:sz="4" w:space="0" w:color="auto"/>
              <w:left w:val="nil"/>
              <w:bottom w:val="single" w:sz="4" w:space="0" w:color="auto"/>
              <w:right w:val="single" w:sz="4" w:space="0" w:color="auto"/>
            </w:tcBorders>
          </w:tcPr>
          <w:p w14:paraId="5A1AD000" w14:textId="77777777" w:rsidR="00544CDE" w:rsidRPr="00ED28E8" w:rsidRDefault="00544CDE" w:rsidP="00F22178">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1AA8171"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1534A60B"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1FD2AD3E" w14:textId="77777777" w:rsidR="00544CDE" w:rsidRPr="00ED28E8" w:rsidRDefault="00544CDE" w:rsidP="00F22178">
            <w:pPr>
              <w:jc w:val="center"/>
              <w:rPr>
                <w:color w:val="000000"/>
                <w:lang w:val="en-GB" w:eastAsia="en-GB"/>
              </w:rPr>
            </w:pPr>
            <w:r w:rsidRPr="00ED28E8">
              <w:rPr>
                <w:color w:val="000000"/>
                <w:lang w:val="en-GB" w:eastAsia="en-GB"/>
              </w:rPr>
              <w:t> </w:t>
            </w:r>
          </w:p>
        </w:tc>
      </w:tr>
      <w:tr w:rsidR="00544CDE" w:rsidRPr="00ED28E8" w14:paraId="365EF326" w14:textId="77777777" w:rsidTr="00F2217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3533975" w14:textId="77777777" w:rsidR="00544CDE" w:rsidRPr="00ED28E8" w:rsidRDefault="00544CDE" w:rsidP="00F22178">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3AD028BA" w14:textId="77777777" w:rsidR="00544CDE" w:rsidRPr="00ED28E8" w:rsidRDefault="00544CDE" w:rsidP="00F22178">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EB73EA3"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36EACF9A"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692B1F5C" w14:textId="77777777" w:rsidR="00544CDE" w:rsidRPr="00ED28E8" w:rsidRDefault="00544CDE" w:rsidP="00F22178">
            <w:pPr>
              <w:jc w:val="center"/>
              <w:rPr>
                <w:color w:val="000000"/>
                <w:lang w:val="en-GB" w:eastAsia="en-GB"/>
              </w:rPr>
            </w:pPr>
            <w:r w:rsidRPr="00ED28E8">
              <w:rPr>
                <w:color w:val="000000"/>
                <w:lang w:val="en-GB" w:eastAsia="en-GB"/>
              </w:rPr>
              <w:t> </w:t>
            </w:r>
          </w:p>
        </w:tc>
      </w:tr>
      <w:tr w:rsidR="00544CDE" w:rsidRPr="00ED28E8" w14:paraId="503A5F8F" w14:textId="77777777" w:rsidTr="00F2217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3A2D3C4" w14:textId="77777777" w:rsidR="00544CDE" w:rsidRPr="00ED28E8" w:rsidRDefault="00544CDE" w:rsidP="00F22178">
            <w:pPr>
              <w:jc w:val="left"/>
              <w:rPr>
                <w:color w:val="000000"/>
                <w:lang w:val="en-GB" w:eastAsia="en-GB"/>
              </w:rPr>
            </w:pPr>
            <w:r w:rsidRPr="00ED28E8">
              <w:rPr>
                <w:color w:val="000000"/>
                <w:lang w:val="en-GB" w:eastAsia="en-GB"/>
              </w:rPr>
              <w:t> </w:t>
            </w:r>
          </w:p>
        </w:tc>
        <w:tc>
          <w:tcPr>
            <w:tcW w:w="1890" w:type="dxa"/>
            <w:tcBorders>
              <w:top w:val="single" w:sz="4" w:space="0" w:color="auto"/>
              <w:left w:val="nil"/>
              <w:bottom w:val="single" w:sz="4" w:space="0" w:color="auto"/>
              <w:right w:val="single" w:sz="4" w:space="0" w:color="auto"/>
            </w:tcBorders>
          </w:tcPr>
          <w:p w14:paraId="48A2F3AC" w14:textId="77777777" w:rsidR="00544CDE" w:rsidRPr="00ED28E8" w:rsidRDefault="00544CDE" w:rsidP="00F22178">
            <w:pPr>
              <w:jc w:val="center"/>
              <w:rPr>
                <w:color w:val="000000"/>
                <w:lang w:val="en-GB" w:eastAsia="en-GB"/>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2E6AF5DC"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170" w:type="dxa"/>
            <w:tcBorders>
              <w:top w:val="nil"/>
              <w:left w:val="nil"/>
              <w:bottom w:val="single" w:sz="4" w:space="0" w:color="auto"/>
              <w:right w:val="single" w:sz="4" w:space="0" w:color="auto"/>
            </w:tcBorders>
            <w:shd w:val="clear" w:color="auto" w:fill="auto"/>
            <w:vAlign w:val="center"/>
            <w:hideMark/>
          </w:tcPr>
          <w:p w14:paraId="5866D3BC" w14:textId="77777777" w:rsidR="00544CDE" w:rsidRPr="00ED28E8" w:rsidRDefault="00544CDE" w:rsidP="00F22178">
            <w:pPr>
              <w:jc w:val="center"/>
              <w:rPr>
                <w:color w:val="000000"/>
                <w:lang w:val="en-GB" w:eastAsia="en-GB"/>
              </w:rPr>
            </w:pPr>
            <w:r w:rsidRPr="00ED28E8">
              <w:rPr>
                <w:color w:val="00000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7BD5B2D4" w14:textId="77777777" w:rsidR="00544CDE" w:rsidRPr="00ED28E8" w:rsidRDefault="00544CDE" w:rsidP="00F22178">
            <w:pPr>
              <w:jc w:val="center"/>
              <w:rPr>
                <w:color w:val="000000"/>
                <w:lang w:val="en-GB" w:eastAsia="en-GB"/>
              </w:rPr>
            </w:pPr>
            <w:r w:rsidRPr="00ED28E8">
              <w:rPr>
                <w:color w:val="000000"/>
                <w:lang w:val="en-GB" w:eastAsia="en-GB"/>
              </w:rPr>
              <w:t> </w:t>
            </w:r>
          </w:p>
        </w:tc>
      </w:tr>
    </w:tbl>
    <w:p w14:paraId="133C80FB" w14:textId="2C3F380F" w:rsidR="009161EF" w:rsidRPr="00ED28E8" w:rsidRDefault="009161EF" w:rsidP="009161EF">
      <w:pPr>
        <w:rPr>
          <w:i/>
        </w:rPr>
      </w:pPr>
      <w:r w:rsidRPr="00ED28E8">
        <w:t xml:space="preserve">Note: </w:t>
      </w:r>
      <w:r w:rsidRPr="00ED28E8">
        <w:rPr>
          <w:i/>
        </w:rPr>
        <w:t xml:space="preserve">The </w:t>
      </w:r>
      <w:r w:rsidR="008B2D7F">
        <w:rPr>
          <w:i/>
        </w:rPr>
        <w:t>following documents must be attached to this Form</w:t>
      </w:r>
      <w:r w:rsidRPr="00ED28E8">
        <w:rPr>
          <w:i/>
        </w:rPr>
        <w:t>: (a) Notice of Award and/or Contract, and (b) Notice to Proceed.</w:t>
      </w:r>
    </w:p>
    <w:p w14:paraId="0AEB195C" w14:textId="133CC1D4" w:rsidR="00AE4318" w:rsidRDefault="00AE4318" w:rsidP="009161EF"/>
    <w:p w14:paraId="1CE4980B" w14:textId="25AB2161" w:rsidR="00AE4318" w:rsidRDefault="00AE4318" w:rsidP="009161EF">
      <w:r>
        <w:t xml:space="preserve">This is to certify that the above statement </w:t>
      </w:r>
      <w:r w:rsidR="008B2D7F">
        <w:t>is</w:t>
      </w:r>
      <w:r>
        <w:t xml:space="preserve"> true and correct.</w:t>
      </w:r>
    </w:p>
    <w:p w14:paraId="55A57525" w14:textId="19F2AD0F" w:rsidR="00AE4318" w:rsidRDefault="00AE4318" w:rsidP="009161EF"/>
    <w:p w14:paraId="0DE5D418" w14:textId="77777777" w:rsidR="00AE4318" w:rsidRDefault="00AE4318" w:rsidP="009161EF"/>
    <w:p w14:paraId="25F767B0" w14:textId="152217C4" w:rsidR="00AE4318" w:rsidRDefault="00AE4318" w:rsidP="009161EF">
      <w:r>
        <w:t>________________________________________________</w:t>
      </w:r>
    </w:p>
    <w:p w14:paraId="58C790FD" w14:textId="56484DDA" w:rsidR="009161EF" w:rsidRPr="00ED28E8" w:rsidRDefault="00AE4318" w:rsidP="009161EF">
      <w:r>
        <w:t xml:space="preserve">Signature over Printed </w:t>
      </w:r>
      <w:r w:rsidR="009161EF" w:rsidRPr="00ED28E8">
        <w:t>Name of Authorized Representative</w:t>
      </w:r>
    </w:p>
    <w:p w14:paraId="382DDEC7" w14:textId="3FBF081A" w:rsidR="009161EF" w:rsidRDefault="009161EF" w:rsidP="004C27B6">
      <w:pPr>
        <w:jc w:val="right"/>
        <w:rPr>
          <w:b/>
        </w:rPr>
      </w:pPr>
      <w:r>
        <w:rPr>
          <w:b/>
        </w:rPr>
        <w:lastRenderedPageBreak/>
        <w:t>Form 2</w:t>
      </w:r>
    </w:p>
    <w:p w14:paraId="1EA6971A" w14:textId="77FF891F" w:rsidR="009161EF" w:rsidRDefault="009161EF" w:rsidP="004C27B6">
      <w:pPr>
        <w:jc w:val="right"/>
        <w:rPr>
          <w:b/>
        </w:rPr>
      </w:pPr>
    </w:p>
    <w:p w14:paraId="26E6DC4E" w14:textId="5D3CA778" w:rsidR="009161EF" w:rsidRDefault="009161EF" w:rsidP="009161EF">
      <w:pPr>
        <w:jc w:val="center"/>
        <w:rPr>
          <w:b/>
          <w:i/>
          <w:sz w:val="20"/>
          <w:szCs w:val="20"/>
        </w:rPr>
      </w:pPr>
      <w:r>
        <w:rPr>
          <w:b/>
          <w:sz w:val="28"/>
          <w:szCs w:val="28"/>
        </w:rPr>
        <w:t xml:space="preserve">Statement of Single Largest Completed Contracts (SLCC) Similar </w:t>
      </w:r>
      <w:r w:rsidR="002C1B34">
        <w:rPr>
          <w:b/>
          <w:sz w:val="28"/>
          <w:szCs w:val="28"/>
        </w:rPr>
        <w:t>to the Contract to be Bid</w:t>
      </w:r>
    </w:p>
    <w:p w14:paraId="019E6878" w14:textId="77777777" w:rsidR="009161EF" w:rsidRDefault="009161EF" w:rsidP="009161EF">
      <w:pPr>
        <w:jc w:val="center"/>
        <w:rPr>
          <w:b/>
          <w:i/>
        </w:rPr>
      </w:pPr>
      <w:r>
        <w:rPr>
          <w:b/>
          <w:i/>
        </w:rPr>
        <w:t>_________________________________________________________________________</w:t>
      </w:r>
    </w:p>
    <w:p w14:paraId="351A65B0" w14:textId="59BBC499" w:rsidR="009161EF" w:rsidRDefault="009161EF" w:rsidP="009161EF"/>
    <w:tbl>
      <w:tblPr>
        <w:tblW w:w="8995" w:type="dxa"/>
        <w:tblLayout w:type="fixed"/>
        <w:tblLook w:val="04A0" w:firstRow="1" w:lastRow="0" w:firstColumn="1" w:lastColumn="0" w:noHBand="0" w:noVBand="1"/>
      </w:tblPr>
      <w:tblGrid>
        <w:gridCol w:w="3145"/>
        <w:gridCol w:w="3060"/>
        <w:gridCol w:w="2790"/>
      </w:tblGrid>
      <w:tr w:rsidR="00246DC3" w:rsidRPr="00ED28E8" w14:paraId="1C9A7606" w14:textId="77777777" w:rsidTr="00246DC3">
        <w:trPr>
          <w:trHeight w:val="1141"/>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3F383" w14:textId="77777777" w:rsidR="00246DC3" w:rsidRDefault="00246DC3" w:rsidP="00F22178">
            <w:pPr>
              <w:jc w:val="center"/>
              <w:rPr>
                <w:color w:val="000000"/>
                <w:lang w:val="en-GB" w:eastAsia="en-GB"/>
              </w:rPr>
            </w:pPr>
          </w:p>
          <w:p w14:paraId="33E91E85" w14:textId="0768EE6E" w:rsidR="00246DC3" w:rsidRDefault="00246DC3" w:rsidP="00F22178">
            <w:pPr>
              <w:jc w:val="center"/>
              <w:rPr>
                <w:color w:val="000000"/>
                <w:lang w:val="en-GB" w:eastAsia="en-GB"/>
              </w:rPr>
            </w:pPr>
            <w:r>
              <w:rPr>
                <w:color w:val="000000"/>
                <w:lang w:val="en-GB" w:eastAsia="en-GB"/>
              </w:rPr>
              <w:t>Project Details</w:t>
            </w:r>
          </w:p>
          <w:p w14:paraId="11449955" w14:textId="77777777" w:rsidR="00246DC3" w:rsidRDefault="00246DC3" w:rsidP="00F22178">
            <w:pPr>
              <w:pStyle w:val="ListParagraph"/>
              <w:ind w:left="1320"/>
              <w:rPr>
                <w:color w:val="000000"/>
                <w:sz w:val="20"/>
                <w:szCs w:val="20"/>
                <w:lang w:val="en-GB" w:eastAsia="en-GB"/>
              </w:rPr>
            </w:pPr>
          </w:p>
          <w:p w14:paraId="0FBB0129" w14:textId="77777777" w:rsidR="00246DC3" w:rsidRPr="00B641FF" w:rsidRDefault="00246DC3" w:rsidP="00544CDE">
            <w:pPr>
              <w:pStyle w:val="ListParagraph"/>
              <w:numPr>
                <w:ilvl w:val="0"/>
                <w:numId w:val="68"/>
              </w:numPr>
              <w:ind w:left="420"/>
              <w:rPr>
                <w:color w:val="000000"/>
                <w:sz w:val="20"/>
                <w:szCs w:val="20"/>
                <w:lang w:val="en-GB" w:eastAsia="en-GB"/>
              </w:rPr>
            </w:pPr>
            <w:r w:rsidRPr="00B641FF">
              <w:rPr>
                <w:color w:val="000000"/>
                <w:sz w:val="20"/>
                <w:szCs w:val="20"/>
                <w:lang w:val="en-GB" w:eastAsia="en-GB"/>
              </w:rPr>
              <w:t>Project Title</w:t>
            </w:r>
          </w:p>
          <w:p w14:paraId="14284CFA" w14:textId="7A6CA953" w:rsidR="00246DC3" w:rsidRDefault="00246DC3" w:rsidP="00544CDE">
            <w:pPr>
              <w:pStyle w:val="ListParagraph"/>
              <w:numPr>
                <w:ilvl w:val="0"/>
                <w:numId w:val="68"/>
              </w:numPr>
              <w:ind w:left="420"/>
              <w:rPr>
                <w:color w:val="000000"/>
                <w:sz w:val="20"/>
                <w:szCs w:val="20"/>
                <w:lang w:val="en-GB" w:eastAsia="en-GB"/>
              </w:rPr>
            </w:pPr>
            <w:r w:rsidRPr="00B641FF">
              <w:rPr>
                <w:color w:val="000000"/>
                <w:sz w:val="20"/>
                <w:szCs w:val="20"/>
                <w:lang w:val="en-GB" w:eastAsia="en-GB"/>
              </w:rPr>
              <w:t>Agency/Company</w:t>
            </w:r>
          </w:p>
          <w:p w14:paraId="7DDFA7E5" w14:textId="7965BCA6" w:rsidR="00246DC3" w:rsidRDefault="00246DC3" w:rsidP="00544CDE">
            <w:pPr>
              <w:pStyle w:val="ListParagraph"/>
              <w:numPr>
                <w:ilvl w:val="0"/>
                <w:numId w:val="68"/>
              </w:numPr>
              <w:ind w:left="420"/>
              <w:rPr>
                <w:color w:val="000000"/>
                <w:sz w:val="20"/>
                <w:szCs w:val="20"/>
                <w:lang w:val="en-GB" w:eastAsia="en-GB"/>
              </w:rPr>
            </w:pPr>
            <w:r>
              <w:rPr>
                <w:color w:val="000000"/>
                <w:sz w:val="20"/>
                <w:szCs w:val="20"/>
                <w:lang w:val="en-GB" w:eastAsia="en-GB"/>
              </w:rPr>
              <w:t>Contract Duration/Period</w:t>
            </w:r>
          </w:p>
          <w:p w14:paraId="35A8D20F" w14:textId="3E67AE91" w:rsidR="00246DC3" w:rsidRDefault="00246DC3" w:rsidP="00544CDE">
            <w:pPr>
              <w:pStyle w:val="ListParagraph"/>
              <w:numPr>
                <w:ilvl w:val="0"/>
                <w:numId w:val="68"/>
              </w:numPr>
              <w:ind w:left="420"/>
              <w:rPr>
                <w:color w:val="000000"/>
                <w:sz w:val="20"/>
                <w:szCs w:val="20"/>
                <w:lang w:val="en-GB" w:eastAsia="en-GB"/>
              </w:rPr>
            </w:pPr>
            <w:r>
              <w:rPr>
                <w:color w:val="000000"/>
                <w:sz w:val="20"/>
                <w:szCs w:val="20"/>
                <w:lang w:val="en-GB" w:eastAsia="en-GB"/>
              </w:rPr>
              <w:t>Date Started</w:t>
            </w:r>
          </w:p>
          <w:p w14:paraId="28D699A6" w14:textId="369A9AC9" w:rsidR="00246DC3" w:rsidRPr="00246DC3" w:rsidRDefault="00246DC3" w:rsidP="00F22178">
            <w:pPr>
              <w:pStyle w:val="ListParagraph"/>
              <w:numPr>
                <w:ilvl w:val="0"/>
                <w:numId w:val="68"/>
              </w:numPr>
              <w:ind w:left="420"/>
              <w:rPr>
                <w:color w:val="000000"/>
                <w:sz w:val="20"/>
                <w:szCs w:val="20"/>
                <w:lang w:val="en-GB" w:eastAsia="en-GB"/>
              </w:rPr>
            </w:pPr>
            <w:r w:rsidRPr="00246DC3">
              <w:rPr>
                <w:color w:val="000000"/>
                <w:sz w:val="20"/>
                <w:szCs w:val="20"/>
                <w:lang w:val="en-GB" w:eastAsia="en-GB"/>
              </w:rPr>
              <w:t>Date Completed</w:t>
            </w:r>
          </w:p>
          <w:p w14:paraId="2DEA1B7E" w14:textId="77777777" w:rsidR="00246DC3" w:rsidRPr="00B641FF" w:rsidRDefault="00246DC3" w:rsidP="00544CDE">
            <w:pPr>
              <w:pStyle w:val="ListParagraph"/>
              <w:ind w:left="420"/>
              <w:rPr>
                <w:color w:val="000000"/>
                <w:lang w:val="en-GB" w:eastAsia="en-GB"/>
              </w:rPr>
            </w:pPr>
          </w:p>
        </w:tc>
        <w:tc>
          <w:tcPr>
            <w:tcW w:w="3060" w:type="dxa"/>
            <w:vMerge w:val="restart"/>
            <w:tcBorders>
              <w:top w:val="single" w:sz="4" w:space="0" w:color="auto"/>
              <w:left w:val="single" w:sz="4" w:space="0" w:color="auto"/>
              <w:bottom w:val="nil"/>
              <w:right w:val="single" w:sz="4" w:space="0" w:color="auto"/>
            </w:tcBorders>
          </w:tcPr>
          <w:p w14:paraId="092D757D" w14:textId="77777777" w:rsidR="00246DC3" w:rsidRDefault="00246DC3" w:rsidP="00F22178">
            <w:pPr>
              <w:jc w:val="center"/>
              <w:rPr>
                <w:color w:val="000000"/>
                <w:lang w:val="en-GB" w:eastAsia="en-GB"/>
              </w:rPr>
            </w:pPr>
          </w:p>
          <w:p w14:paraId="529BB6AA" w14:textId="7BD36292" w:rsidR="00246DC3" w:rsidRDefault="00246DC3" w:rsidP="00544CDE">
            <w:pPr>
              <w:jc w:val="center"/>
              <w:rPr>
                <w:color w:val="000000"/>
                <w:lang w:val="en-GB" w:eastAsia="en-GB"/>
              </w:rPr>
            </w:pPr>
            <w:r>
              <w:rPr>
                <w:color w:val="000000"/>
                <w:lang w:val="en-GB" w:eastAsia="en-GB"/>
              </w:rPr>
              <w:t>Contract Amount</w:t>
            </w:r>
          </w:p>
          <w:p w14:paraId="76BEE235" w14:textId="77777777" w:rsidR="00246DC3" w:rsidRDefault="00246DC3" w:rsidP="00544CDE">
            <w:pPr>
              <w:jc w:val="center"/>
              <w:rPr>
                <w:color w:val="000000"/>
                <w:lang w:val="en-GB" w:eastAsia="en-GB"/>
              </w:rPr>
            </w:pPr>
          </w:p>
          <w:p w14:paraId="280F4986" w14:textId="77777777" w:rsidR="00246DC3" w:rsidRPr="00246DC3" w:rsidRDefault="00246DC3" w:rsidP="00246DC3">
            <w:pPr>
              <w:pStyle w:val="ListParagraph"/>
              <w:numPr>
                <w:ilvl w:val="0"/>
                <w:numId w:val="70"/>
              </w:numPr>
              <w:ind w:left="346"/>
              <w:jc w:val="left"/>
              <w:rPr>
                <w:color w:val="000000"/>
                <w:sz w:val="20"/>
                <w:szCs w:val="20"/>
                <w:lang w:val="en-GB" w:eastAsia="en-GB"/>
              </w:rPr>
            </w:pPr>
            <w:r w:rsidRPr="00246DC3">
              <w:rPr>
                <w:color w:val="000000"/>
                <w:sz w:val="20"/>
                <w:szCs w:val="20"/>
                <w:lang w:val="en-GB" w:eastAsia="en-GB"/>
              </w:rPr>
              <w:t>Value as Awarded</w:t>
            </w:r>
          </w:p>
          <w:p w14:paraId="1E9235F3" w14:textId="77777777" w:rsidR="00246DC3" w:rsidRDefault="00246DC3" w:rsidP="00246DC3">
            <w:pPr>
              <w:pStyle w:val="ListParagraph"/>
              <w:numPr>
                <w:ilvl w:val="0"/>
                <w:numId w:val="70"/>
              </w:numPr>
              <w:ind w:left="346"/>
              <w:jc w:val="left"/>
              <w:rPr>
                <w:color w:val="000000"/>
                <w:lang w:val="en-GB" w:eastAsia="en-GB"/>
              </w:rPr>
            </w:pPr>
            <w:r w:rsidRPr="00246DC3">
              <w:rPr>
                <w:color w:val="000000"/>
                <w:sz w:val="20"/>
                <w:szCs w:val="20"/>
                <w:lang w:val="en-GB" w:eastAsia="en-GB"/>
              </w:rPr>
              <w:t>Value adjusted to current prices using PSA consumer price indices, when necessary</w:t>
            </w:r>
            <w:r>
              <w:rPr>
                <w:color w:val="000000"/>
                <w:lang w:val="en-GB" w:eastAsia="en-GB"/>
              </w:rPr>
              <w:t xml:space="preserve"> </w:t>
            </w:r>
          </w:p>
          <w:p w14:paraId="11B23F7D" w14:textId="2110DA44" w:rsidR="00246DC3" w:rsidRPr="00246DC3" w:rsidRDefault="00246DC3" w:rsidP="00246DC3">
            <w:pPr>
              <w:pStyle w:val="ListParagraph"/>
              <w:ind w:left="346"/>
              <w:jc w:val="left"/>
              <w:rPr>
                <w:color w:val="000000"/>
                <w:lang w:val="en-GB" w:eastAsia="en-GB"/>
              </w:rPr>
            </w:pPr>
            <w:r>
              <w:rPr>
                <w:color w:val="000000"/>
                <w:lang w:val="en-GB" w:eastAsia="en-GB"/>
              </w:rPr>
              <w:t xml:space="preserve"> </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0E0BD" w14:textId="2A32DF25" w:rsidR="00246DC3" w:rsidRPr="00ED28E8" w:rsidRDefault="00246DC3" w:rsidP="00246DC3">
            <w:pPr>
              <w:jc w:val="center"/>
              <w:rPr>
                <w:color w:val="000000"/>
                <w:lang w:val="en-GB" w:eastAsia="en-GB"/>
              </w:rPr>
            </w:pPr>
            <w:r>
              <w:rPr>
                <w:color w:val="000000"/>
                <w:lang w:val="en-GB" w:eastAsia="en-GB"/>
              </w:rPr>
              <w:t>Description of the Project or Major Categories of Work Similar to the Contract to be Bid</w:t>
            </w:r>
          </w:p>
        </w:tc>
      </w:tr>
      <w:tr w:rsidR="00246DC3" w:rsidRPr="00ED28E8" w14:paraId="3CD44C81" w14:textId="77777777" w:rsidTr="00246DC3">
        <w:trPr>
          <w:trHeight w:val="863"/>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6CAE82F8" w14:textId="77777777" w:rsidR="00246DC3" w:rsidRPr="00ED28E8" w:rsidRDefault="00246DC3" w:rsidP="00F22178">
            <w:pPr>
              <w:jc w:val="left"/>
              <w:rPr>
                <w:color w:val="000000"/>
                <w:lang w:val="en-GB" w:eastAsia="en-GB"/>
              </w:rPr>
            </w:pPr>
          </w:p>
        </w:tc>
        <w:tc>
          <w:tcPr>
            <w:tcW w:w="3060" w:type="dxa"/>
            <w:vMerge/>
            <w:tcBorders>
              <w:left w:val="single" w:sz="4" w:space="0" w:color="auto"/>
              <w:bottom w:val="single" w:sz="4" w:space="0" w:color="auto"/>
              <w:right w:val="single" w:sz="4" w:space="0" w:color="auto"/>
            </w:tcBorders>
          </w:tcPr>
          <w:p w14:paraId="7DE3462C" w14:textId="77777777" w:rsidR="00246DC3" w:rsidRPr="00ED28E8" w:rsidRDefault="00246DC3" w:rsidP="00F22178">
            <w:pPr>
              <w:jc w:val="center"/>
              <w:rPr>
                <w:color w:val="000000"/>
                <w:lang w:val="en-GB" w:eastAsia="en-GB"/>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6D10E955" w14:textId="77777777" w:rsidR="00246DC3" w:rsidRPr="00ED28E8" w:rsidRDefault="00246DC3" w:rsidP="00F22178">
            <w:pPr>
              <w:jc w:val="left"/>
              <w:rPr>
                <w:color w:val="000000"/>
                <w:lang w:val="en-GB" w:eastAsia="en-GB"/>
              </w:rPr>
            </w:pPr>
          </w:p>
        </w:tc>
      </w:tr>
      <w:tr w:rsidR="00246DC3" w:rsidRPr="00ED28E8" w14:paraId="1C820C7C" w14:textId="77777777" w:rsidTr="00246DC3">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787B69F" w14:textId="662C6995" w:rsidR="00246DC3" w:rsidRPr="00ED28E8" w:rsidRDefault="00246DC3" w:rsidP="00246DC3">
            <w:pPr>
              <w:jc w:val="left"/>
              <w:rPr>
                <w:color w:val="000000"/>
                <w:lang w:val="en-GB" w:eastAsia="en-GB"/>
              </w:rPr>
            </w:pPr>
            <w:r>
              <w:rPr>
                <w:color w:val="000000"/>
                <w:lang w:val="en-GB" w:eastAsia="en-GB"/>
              </w:rPr>
              <w:t>a)</w:t>
            </w:r>
          </w:p>
        </w:tc>
        <w:tc>
          <w:tcPr>
            <w:tcW w:w="3060" w:type="dxa"/>
            <w:tcBorders>
              <w:top w:val="single" w:sz="4" w:space="0" w:color="auto"/>
              <w:left w:val="nil"/>
              <w:bottom w:val="single" w:sz="4" w:space="0" w:color="auto"/>
              <w:right w:val="single" w:sz="4" w:space="0" w:color="auto"/>
            </w:tcBorders>
          </w:tcPr>
          <w:p w14:paraId="6C75CFB8" w14:textId="77777777" w:rsidR="00246DC3" w:rsidRPr="00ED28E8" w:rsidRDefault="00246DC3" w:rsidP="00246DC3">
            <w:pPr>
              <w:jc w:val="left"/>
              <w:rPr>
                <w:color w:val="000000"/>
                <w:lang w:val="en-GB" w:eastAsia="en-GB"/>
              </w:rPr>
            </w:pPr>
          </w:p>
        </w:tc>
        <w:tc>
          <w:tcPr>
            <w:tcW w:w="2790" w:type="dxa"/>
            <w:tcBorders>
              <w:top w:val="nil"/>
              <w:left w:val="nil"/>
              <w:bottom w:val="single" w:sz="4" w:space="0" w:color="auto"/>
              <w:right w:val="single" w:sz="4" w:space="0" w:color="auto"/>
            </w:tcBorders>
            <w:shd w:val="clear" w:color="auto" w:fill="auto"/>
            <w:noWrap/>
            <w:vAlign w:val="center"/>
            <w:hideMark/>
          </w:tcPr>
          <w:p w14:paraId="38E0A0B5" w14:textId="77777777" w:rsidR="00246DC3" w:rsidRPr="00ED28E8" w:rsidRDefault="00246DC3" w:rsidP="00F22178">
            <w:pPr>
              <w:jc w:val="center"/>
              <w:rPr>
                <w:color w:val="000000"/>
                <w:lang w:val="en-GB" w:eastAsia="en-GB"/>
              </w:rPr>
            </w:pPr>
            <w:r w:rsidRPr="00ED28E8">
              <w:rPr>
                <w:color w:val="000000"/>
                <w:lang w:val="en-GB" w:eastAsia="en-GB"/>
              </w:rPr>
              <w:t> </w:t>
            </w:r>
          </w:p>
        </w:tc>
      </w:tr>
      <w:tr w:rsidR="00246DC3" w:rsidRPr="00ED28E8" w14:paraId="6064F6E5" w14:textId="77777777" w:rsidTr="00246DC3">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425A486" w14:textId="386FE51A" w:rsidR="00246DC3" w:rsidRPr="00ED28E8" w:rsidRDefault="00246DC3" w:rsidP="00246DC3">
            <w:pPr>
              <w:jc w:val="left"/>
              <w:rPr>
                <w:color w:val="000000"/>
                <w:lang w:val="en-GB" w:eastAsia="en-GB"/>
              </w:rPr>
            </w:pPr>
            <w:r>
              <w:rPr>
                <w:color w:val="000000"/>
                <w:lang w:val="en-GB" w:eastAsia="en-GB"/>
              </w:rPr>
              <w:t>b)</w:t>
            </w:r>
          </w:p>
        </w:tc>
        <w:tc>
          <w:tcPr>
            <w:tcW w:w="3060" w:type="dxa"/>
            <w:tcBorders>
              <w:top w:val="single" w:sz="4" w:space="0" w:color="auto"/>
              <w:left w:val="nil"/>
              <w:bottom w:val="single" w:sz="4" w:space="0" w:color="auto"/>
              <w:right w:val="single" w:sz="4" w:space="0" w:color="auto"/>
            </w:tcBorders>
          </w:tcPr>
          <w:p w14:paraId="73257A59" w14:textId="77777777" w:rsidR="00246DC3" w:rsidRPr="00ED28E8" w:rsidRDefault="00246DC3" w:rsidP="00F22178">
            <w:pPr>
              <w:jc w:val="center"/>
              <w:rPr>
                <w:color w:val="000000"/>
                <w:lang w:val="en-GB" w:eastAsia="en-GB"/>
              </w:rPr>
            </w:pPr>
          </w:p>
        </w:tc>
        <w:tc>
          <w:tcPr>
            <w:tcW w:w="2790" w:type="dxa"/>
            <w:tcBorders>
              <w:top w:val="nil"/>
              <w:left w:val="nil"/>
              <w:bottom w:val="single" w:sz="4" w:space="0" w:color="auto"/>
              <w:right w:val="single" w:sz="4" w:space="0" w:color="auto"/>
            </w:tcBorders>
            <w:shd w:val="clear" w:color="auto" w:fill="auto"/>
            <w:noWrap/>
            <w:vAlign w:val="center"/>
            <w:hideMark/>
          </w:tcPr>
          <w:p w14:paraId="4C046A0B" w14:textId="77777777" w:rsidR="00246DC3" w:rsidRPr="00ED28E8" w:rsidRDefault="00246DC3" w:rsidP="00F22178">
            <w:pPr>
              <w:jc w:val="center"/>
              <w:rPr>
                <w:color w:val="000000"/>
                <w:lang w:val="en-GB" w:eastAsia="en-GB"/>
              </w:rPr>
            </w:pPr>
            <w:r w:rsidRPr="00ED28E8">
              <w:rPr>
                <w:color w:val="000000"/>
                <w:lang w:val="en-GB" w:eastAsia="en-GB"/>
              </w:rPr>
              <w:t> </w:t>
            </w:r>
          </w:p>
        </w:tc>
      </w:tr>
      <w:tr w:rsidR="00246DC3" w:rsidRPr="00ED28E8" w14:paraId="71867F97" w14:textId="77777777" w:rsidTr="00246DC3">
        <w:trPr>
          <w:trHeight w:val="27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C60934C" w14:textId="7F099D2F" w:rsidR="00246DC3" w:rsidRPr="00ED28E8" w:rsidRDefault="00246DC3" w:rsidP="00246DC3">
            <w:pPr>
              <w:jc w:val="left"/>
              <w:rPr>
                <w:color w:val="000000"/>
                <w:lang w:val="en-GB" w:eastAsia="en-GB"/>
              </w:rPr>
            </w:pPr>
            <w:r>
              <w:rPr>
                <w:color w:val="000000"/>
                <w:lang w:val="en-GB" w:eastAsia="en-GB"/>
              </w:rPr>
              <w:t>c)</w:t>
            </w:r>
          </w:p>
        </w:tc>
        <w:tc>
          <w:tcPr>
            <w:tcW w:w="3060" w:type="dxa"/>
            <w:tcBorders>
              <w:top w:val="single" w:sz="4" w:space="0" w:color="auto"/>
              <w:left w:val="nil"/>
              <w:bottom w:val="single" w:sz="4" w:space="0" w:color="auto"/>
              <w:right w:val="single" w:sz="4" w:space="0" w:color="auto"/>
            </w:tcBorders>
          </w:tcPr>
          <w:p w14:paraId="3FFF97DC" w14:textId="77777777" w:rsidR="00246DC3" w:rsidRPr="00ED28E8" w:rsidRDefault="00246DC3" w:rsidP="00F22178">
            <w:pPr>
              <w:jc w:val="center"/>
              <w:rPr>
                <w:color w:val="000000"/>
                <w:lang w:val="en-GB" w:eastAsia="en-GB"/>
              </w:rPr>
            </w:pPr>
          </w:p>
        </w:tc>
        <w:tc>
          <w:tcPr>
            <w:tcW w:w="2790" w:type="dxa"/>
            <w:tcBorders>
              <w:top w:val="nil"/>
              <w:left w:val="nil"/>
              <w:bottom w:val="single" w:sz="4" w:space="0" w:color="auto"/>
              <w:right w:val="single" w:sz="4" w:space="0" w:color="auto"/>
            </w:tcBorders>
            <w:shd w:val="clear" w:color="auto" w:fill="auto"/>
            <w:noWrap/>
            <w:vAlign w:val="center"/>
            <w:hideMark/>
          </w:tcPr>
          <w:p w14:paraId="1359A7C9" w14:textId="77777777" w:rsidR="00246DC3" w:rsidRPr="00ED28E8" w:rsidRDefault="00246DC3" w:rsidP="00F22178">
            <w:pPr>
              <w:jc w:val="center"/>
              <w:rPr>
                <w:color w:val="000000"/>
                <w:lang w:val="en-GB" w:eastAsia="en-GB"/>
              </w:rPr>
            </w:pPr>
            <w:r w:rsidRPr="00ED28E8">
              <w:rPr>
                <w:color w:val="000000"/>
                <w:lang w:val="en-GB" w:eastAsia="en-GB"/>
              </w:rPr>
              <w:t> </w:t>
            </w:r>
          </w:p>
        </w:tc>
      </w:tr>
      <w:tr w:rsidR="00246DC3" w:rsidRPr="00ED28E8" w14:paraId="4EFB007E" w14:textId="77777777" w:rsidTr="00246DC3">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FD9BF30" w14:textId="4A708FC5" w:rsidR="00246DC3" w:rsidRPr="00ED28E8" w:rsidRDefault="00246DC3" w:rsidP="00246DC3">
            <w:pPr>
              <w:jc w:val="left"/>
              <w:rPr>
                <w:color w:val="000000"/>
                <w:lang w:val="en-GB" w:eastAsia="en-GB"/>
              </w:rPr>
            </w:pPr>
            <w:r>
              <w:rPr>
                <w:color w:val="000000"/>
                <w:lang w:val="en-GB" w:eastAsia="en-GB"/>
              </w:rPr>
              <w:t>d)</w:t>
            </w:r>
          </w:p>
        </w:tc>
        <w:tc>
          <w:tcPr>
            <w:tcW w:w="3060" w:type="dxa"/>
            <w:tcBorders>
              <w:top w:val="single" w:sz="4" w:space="0" w:color="auto"/>
              <w:left w:val="nil"/>
              <w:bottom w:val="single" w:sz="4" w:space="0" w:color="auto"/>
              <w:right w:val="single" w:sz="4" w:space="0" w:color="auto"/>
            </w:tcBorders>
          </w:tcPr>
          <w:p w14:paraId="6F886DAD" w14:textId="77777777" w:rsidR="00246DC3" w:rsidRPr="00ED28E8" w:rsidRDefault="00246DC3" w:rsidP="00F22178">
            <w:pPr>
              <w:jc w:val="center"/>
              <w:rPr>
                <w:color w:val="000000"/>
                <w:lang w:val="en-GB" w:eastAsia="en-GB"/>
              </w:rPr>
            </w:pPr>
          </w:p>
        </w:tc>
        <w:tc>
          <w:tcPr>
            <w:tcW w:w="2790" w:type="dxa"/>
            <w:tcBorders>
              <w:top w:val="nil"/>
              <w:left w:val="nil"/>
              <w:bottom w:val="single" w:sz="4" w:space="0" w:color="auto"/>
              <w:right w:val="single" w:sz="4" w:space="0" w:color="auto"/>
            </w:tcBorders>
            <w:shd w:val="clear" w:color="auto" w:fill="auto"/>
            <w:noWrap/>
            <w:vAlign w:val="center"/>
            <w:hideMark/>
          </w:tcPr>
          <w:p w14:paraId="3827191B" w14:textId="77777777" w:rsidR="00246DC3" w:rsidRPr="00ED28E8" w:rsidRDefault="00246DC3" w:rsidP="00F22178">
            <w:pPr>
              <w:jc w:val="center"/>
              <w:rPr>
                <w:color w:val="000000"/>
                <w:lang w:val="en-GB" w:eastAsia="en-GB"/>
              </w:rPr>
            </w:pPr>
            <w:r w:rsidRPr="00ED28E8">
              <w:rPr>
                <w:color w:val="000000"/>
                <w:lang w:val="en-GB" w:eastAsia="en-GB"/>
              </w:rPr>
              <w:t> </w:t>
            </w:r>
          </w:p>
        </w:tc>
      </w:tr>
      <w:tr w:rsidR="00246DC3" w:rsidRPr="00ED28E8" w14:paraId="2B19C249" w14:textId="77777777" w:rsidTr="00246DC3">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E4EB9E4" w14:textId="7525CDAD" w:rsidR="00246DC3" w:rsidRPr="00ED28E8" w:rsidRDefault="00246DC3" w:rsidP="00246DC3">
            <w:pPr>
              <w:jc w:val="left"/>
              <w:rPr>
                <w:color w:val="000000"/>
                <w:lang w:val="en-GB" w:eastAsia="en-GB"/>
              </w:rPr>
            </w:pPr>
            <w:r>
              <w:rPr>
                <w:color w:val="000000"/>
                <w:lang w:val="en-GB" w:eastAsia="en-GB"/>
              </w:rPr>
              <w:t>e)</w:t>
            </w:r>
          </w:p>
        </w:tc>
        <w:tc>
          <w:tcPr>
            <w:tcW w:w="3060" w:type="dxa"/>
            <w:tcBorders>
              <w:top w:val="single" w:sz="4" w:space="0" w:color="auto"/>
              <w:left w:val="nil"/>
              <w:bottom w:val="single" w:sz="4" w:space="0" w:color="auto"/>
              <w:right w:val="single" w:sz="4" w:space="0" w:color="auto"/>
            </w:tcBorders>
          </w:tcPr>
          <w:p w14:paraId="7D3E2AAE" w14:textId="77777777" w:rsidR="00246DC3" w:rsidRPr="00ED28E8" w:rsidRDefault="00246DC3" w:rsidP="00F22178">
            <w:pPr>
              <w:jc w:val="center"/>
              <w:rPr>
                <w:color w:val="000000"/>
                <w:lang w:val="en-GB" w:eastAsia="en-GB"/>
              </w:rPr>
            </w:pPr>
          </w:p>
        </w:tc>
        <w:tc>
          <w:tcPr>
            <w:tcW w:w="2790" w:type="dxa"/>
            <w:tcBorders>
              <w:top w:val="nil"/>
              <w:left w:val="nil"/>
              <w:bottom w:val="single" w:sz="4" w:space="0" w:color="auto"/>
              <w:right w:val="single" w:sz="4" w:space="0" w:color="auto"/>
            </w:tcBorders>
            <w:shd w:val="clear" w:color="auto" w:fill="auto"/>
            <w:noWrap/>
            <w:vAlign w:val="center"/>
            <w:hideMark/>
          </w:tcPr>
          <w:p w14:paraId="5DCA0B20" w14:textId="77777777" w:rsidR="00246DC3" w:rsidRPr="00ED28E8" w:rsidRDefault="00246DC3" w:rsidP="00F22178">
            <w:pPr>
              <w:jc w:val="center"/>
              <w:rPr>
                <w:color w:val="000000"/>
                <w:lang w:val="en-GB" w:eastAsia="en-GB"/>
              </w:rPr>
            </w:pPr>
            <w:r w:rsidRPr="00ED28E8">
              <w:rPr>
                <w:color w:val="000000"/>
                <w:lang w:val="en-GB" w:eastAsia="en-GB"/>
              </w:rPr>
              <w:t> </w:t>
            </w:r>
          </w:p>
        </w:tc>
      </w:tr>
    </w:tbl>
    <w:p w14:paraId="1371F7D4" w14:textId="77777777" w:rsidR="00AE4318" w:rsidRDefault="00AE4318" w:rsidP="009161EF"/>
    <w:p w14:paraId="2C0B49F3" w14:textId="77777777" w:rsidR="00B5203F" w:rsidRDefault="009161EF" w:rsidP="009161EF">
      <w:r w:rsidRPr="00ED28E8">
        <w:t xml:space="preserve">Note: </w:t>
      </w:r>
    </w:p>
    <w:p w14:paraId="3458EF1D" w14:textId="77777777" w:rsidR="00B5203F" w:rsidRDefault="00B5203F" w:rsidP="009161EF"/>
    <w:p w14:paraId="7E4D0CD5" w14:textId="6219EF77" w:rsidR="00B5203F" w:rsidRDefault="008B2D7F" w:rsidP="009161EF">
      <w:pPr>
        <w:rPr>
          <w:i/>
        </w:rPr>
      </w:pPr>
      <w:r w:rsidRPr="00ED28E8">
        <w:rPr>
          <w:i/>
        </w:rPr>
        <w:t xml:space="preserve">The </w:t>
      </w:r>
      <w:r>
        <w:rPr>
          <w:i/>
        </w:rPr>
        <w:t>following documents must be attached to this Form</w:t>
      </w:r>
      <w:r w:rsidRPr="00ED28E8">
        <w:rPr>
          <w:i/>
        </w:rPr>
        <w:t xml:space="preserve">: (a) </w:t>
      </w:r>
      <w:r>
        <w:rPr>
          <w:i/>
        </w:rPr>
        <w:t>End-User’s Acceptance</w:t>
      </w:r>
      <w:r w:rsidR="00E135C3">
        <w:rPr>
          <w:i/>
        </w:rPr>
        <w:t xml:space="preserve">, or </w:t>
      </w:r>
      <w:r>
        <w:rPr>
          <w:i/>
        </w:rPr>
        <w:t>(b) Official Receipt</w:t>
      </w:r>
      <w:r w:rsidR="00E135C3">
        <w:rPr>
          <w:i/>
        </w:rPr>
        <w:t>(</w:t>
      </w:r>
      <w:r>
        <w:rPr>
          <w:i/>
        </w:rPr>
        <w:t>s</w:t>
      </w:r>
      <w:r w:rsidR="00E135C3">
        <w:rPr>
          <w:i/>
        </w:rPr>
        <w:t>)</w:t>
      </w:r>
      <w:r>
        <w:rPr>
          <w:i/>
        </w:rPr>
        <w:t xml:space="preserve"> or Sales/Service Invoice issued for the completed contract</w:t>
      </w:r>
      <w:r w:rsidRPr="00ED28E8">
        <w:rPr>
          <w:i/>
        </w:rPr>
        <w:t>.</w:t>
      </w:r>
      <w:r w:rsidR="00B5203F">
        <w:rPr>
          <w:i/>
        </w:rPr>
        <w:t xml:space="preserve"> </w:t>
      </w:r>
    </w:p>
    <w:p w14:paraId="19377631" w14:textId="77777777" w:rsidR="00B5203F" w:rsidRDefault="00B5203F" w:rsidP="009161EF">
      <w:pPr>
        <w:rPr>
          <w:i/>
        </w:rPr>
      </w:pPr>
    </w:p>
    <w:p w14:paraId="2C865B73" w14:textId="171845B9" w:rsidR="009161EF" w:rsidRDefault="00B5203F" w:rsidP="009161EF">
      <w:pPr>
        <w:rPr>
          <w:i/>
        </w:rPr>
      </w:pPr>
      <w:r>
        <w:rPr>
          <w:i/>
        </w:rPr>
        <w:t>The End-User’s Acceptance must have the following details:</w:t>
      </w:r>
    </w:p>
    <w:p w14:paraId="5C400D84" w14:textId="5FBEA97F" w:rsidR="00B5203F" w:rsidRDefault="00B5203F" w:rsidP="00B5203F">
      <w:pPr>
        <w:pStyle w:val="ListParagraph"/>
        <w:numPr>
          <w:ilvl w:val="0"/>
          <w:numId w:val="71"/>
        </w:numPr>
        <w:rPr>
          <w:i/>
        </w:rPr>
      </w:pPr>
      <w:r>
        <w:rPr>
          <w:i/>
        </w:rPr>
        <w:t>Name of the Project Owner that issued the certificate;</w:t>
      </w:r>
    </w:p>
    <w:p w14:paraId="30795537" w14:textId="4005B500" w:rsidR="00B5203F" w:rsidRDefault="00B5203F" w:rsidP="00B5203F">
      <w:pPr>
        <w:pStyle w:val="ListParagraph"/>
        <w:numPr>
          <w:ilvl w:val="0"/>
          <w:numId w:val="71"/>
        </w:numPr>
        <w:rPr>
          <w:i/>
        </w:rPr>
      </w:pPr>
      <w:r>
        <w:rPr>
          <w:i/>
        </w:rPr>
        <w:t>Name of Contractor/Service Provider;</w:t>
      </w:r>
    </w:p>
    <w:p w14:paraId="287AC441" w14:textId="257EE172" w:rsidR="00B5203F" w:rsidRDefault="00B5203F" w:rsidP="00B5203F">
      <w:pPr>
        <w:pStyle w:val="ListParagraph"/>
        <w:numPr>
          <w:ilvl w:val="0"/>
          <w:numId w:val="71"/>
        </w:numPr>
        <w:rPr>
          <w:i/>
        </w:rPr>
      </w:pPr>
      <w:r>
        <w:rPr>
          <w:i/>
        </w:rPr>
        <w:t>Name of Contract; and,</w:t>
      </w:r>
    </w:p>
    <w:p w14:paraId="0F9B9E8B" w14:textId="443601AE" w:rsidR="00B5203F" w:rsidRPr="00B5203F" w:rsidRDefault="00B5203F" w:rsidP="00B5203F">
      <w:pPr>
        <w:pStyle w:val="ListParagraph"/>
        <w:numPr>
          <w:ilvl w:val="0"/>
          <w:numId w:val="71"/>
        </w:numPr>
        <w:rPr>
          <w:i/>
        </w:rPr>
      </w:pPr>
      <w:r>
        <w:rPr>
          <w:i/>
        </w:rPr>
        <w:t>Contract Duration</w:t>
      </w:r>
    </w:p>
    <w:p w14:paraId="396F18C7" w14:textId="77777777" w:rsidR="009161EF" w:rsidRPr="00ED28E8" w:rsidRDefault="009161EF" w:rsidP="009161EF"/>
    <w:p w14:paraId="5521A23D" w14:textId="77777777" w:rsidR="008B2D7F" w:rsidRDefault="008B2D7F" w:rsidP="008B2D7F"/>
    <w:p w14:paraId="2F42AEBF" w14:textId="215C8BCF" w:rsidR="008B2D7F" w:rsidRDefault="008B2D7F" w:rsidP="008B2D7F">
      <w:r>
        <w:t>This is to certify that the above statement is true and correct.</w:t>
      </w:r>
    </w:p>
    <w:p w14:paraId="2C3693A7" w14:textId="77777777" w:rsidR="008B2D7F" w:rsidRDefault="008B2D7F" w:rsidP="008B2D7F"/>
    <w:p w14:paraId="44CB4556" w14:textId="77777777" w:rsidR="008B2D7F" w:rsidRDefault="008B2D7F" w:rsidP="008B2D7F"/>
    <w:p w14:paraId="452FBBA6" w14:textId="77777777" w:rsidR="008B2D7F" w:rsidRDefault="008B2D7F" w:rsidP="008B2D7F">
      <w:r>
        <w:t>________________________________________________</w:t>
      </w:r>
    </w:p>
    <w:p w14:paraId="533EAD1D" w14:textId="77777777" w:rsidR="008B2D7F" w:rsidRPr="00ED28E8" w:rsidRDefault="008B2D7F" w:rsidP="008B2D7F">
      <w:r>
        <w:t xml:space="preserve">Signature over Printed </w:t>
      </w:r>
      <w:r w:rsidRPr="00ED28E8">
        <w:t>Name of Authorized Representative</w:t>
      </w:r>
    </w:p>
    <w:p w14:paraId="68B201F3" w14:textId="77777777" w:rsidR="009161EF" w:rsidRPr="00ED28E8" w:rsidRDefault="009161EF" w:rsidP="009161EF"/>
    <w:p w14:paraId="213C71CF" w14:textId="77777777" w:rsidR="009161EF" w:rsidRDefault="009161EF" w:rsidP="004C27B6">
      <w:pPr>
        <w:jc w:val="right"/>
        <w:rPr>
          <w:b/>
        </w:rPr>
      </w:pPr>
    </w:p>
    <w:p w14:paraId="6B5404E4" w14:textId="114C88C8" w:rsidR="009161EF" w:rsidRDefault="009161EF" w:rsidP="004C27B6">
      <w:pPr>
        <w:jc w:val="right"/>
        <w:rPr>
          <w:b/>
        </w:rPr>
      </w:pPr>
    </w:p>
    <w:p w14:paraId="40280E23" w14:textId="5BB3385E" w:rsidR="009161EF" w:rsidRDefault="009161EF" w:rsidP="004C27B6">
      <w:pPr>
        <w:jc w:val="right"/>
        <w:rPr>
          <w:b/>
        </w:rPr>
      </w:pPr>
    </w:p>
    <w:p w14:paraId="05865E52" w14:textId="43973236" w:rsidR="009161EF" w:rsidRDefault="009161EF" w:rsidP="004C27B6">
      <w:pPr>
        <w:jc w:val="right"/>
        <w:rPr>
          <w:b/>
        </w:rPr>
      </w:pPr>
    </w:p>
    <w:p w14:paraId="1A6E24AD" w14:textId="0E81B946" w:rsidR="009018D9" w:rsidRDefault="009018D9" w:rsidP="004C27B6">
      <w:pPr>
        <w:jc w:val="right"/>
        <w:rPr>
          <w:b/>
        </w:rPr>
      </w:pPr>
    </w:p>
    <w:p w14:paraId="21AD5D4A" w14:textId="77777777" w:rsidR="009018D9" w:rsidRDefault="009018D9" w:rsidP="004C27B6">
      <w:pPr>
        <w:jc w:val="right"/>
        <w:rPr>
          <w:b/>
        </w:rPr>
      </w:pPr>
    </w:p>
    <w:p w14:paraId="54231EEF" w14:textId="6266A7F7" w:rsidR="009161EF" w:rsidRDefault="009161EF" w:rsidP="004C27B6">
      <w:pPr>
        <w:jc w:val="right"/>
        <w:rPr>
          <w:b/>
        </w:rPr>
      </w:pPr>
    </w:p>
    <w:p w14:paraId="17469336" w14:textId="2F8994AB" w:rsidR="009161EF" w:rsidRDefault="009161EF" w:rsidP="004C27B6">
      <w:pPr>
        <w:jc w:val="right"/>
        <w:rPr>
          <w:b/>
        </w:rPr>
      </w:pPr>
    </w:p>
    <w:p w14:paraId="570F923B" w14:textId="77777777" w:rsidR="008B2D7F" w:rsidRDefault="008B2D7F" w:rsidP="004C27B6">
      <w:pPr>
        <w:jc w:val="right"/>
        <w:rPr>
          <w:b/>
        </w:rPr>
      </w:pPr>
    </w:p>
    <w:p w14:paraId="754F7488" w14:textId="77777777" w:rsidR="008B2D7F" w:rsidRDefault="008B2D7F" w:rsidP="004C27B6">
      <w:pPr>
        <w:jc w:val="right"/>
        <w:rPr>
          <w:b/>
        </w:rPr>
      </w:pPr>
    </w:p>
    <w:p w14:paraId="490EC01D" w14:textId="77777777" w:rsidR="00E135C3" w:rsidRDefault="00E135C3" w:rsidP="004C27B6">
      <w:pPr>
        <w:jc w:val="right"/>
        <w:rPr>
          <w:b/>
        </w:rPr>
      </w:pPr>
    </w:p>
    <w:p w14:paraId="4EF42393" w14:textId="46767261" w:rsidR="004C27B6" w:rsidRPr="00B0471E" w:rsidRDefault="004C27B6" w:rsidP="004C27B6">
      <w:pPr>
        <w:jc w:val="right"/>
        <w:rPr>
          <w:b/>
        </w:rPr>
      </w:pPr>
      <w:r>
        <w:rPr>
          <w:b/>
        </w:rPr>
        <w:lastRenderedPageBreak/>
        <w:t xml:space="preserve">Form </w:t>
      </w:r>
      <w:r w:rsidR="009161EF">
        <w:rPr>
          <w:b/>
        </w:rPr>
        <w:t>3</w:t>
      </w:r>
    </w:p>
    <w:p w14:paraId="71F94FED" w14:textId="415DB1B4" w:rsidR="004C27B6" w:rsidRDefault="004C27B6" w:rsidP="004C27B6">
      <w:pPr>
        <w:jc w:val="center"/>
        <w:rPr>
          <w:b/>
        </w:rPr>
      </w:pPr>
    </w:p>
    <w:p w14:paraId="047C2F23" w14:textId="77777777" w:rsidR="004C27B6" w:rsidRDefault="004C27B6" w:rsidP="004C27B6">
      <w:r>
        <w:t>REPUBLIC OF THE PHILIPPINES)</w:t>
      </w:r>
    </w:p>
    <w:p w14:paraId="2B2904E4" w14:textId="77777777" w:rsidR="004C27B6" w:rsidRDefault="004C27B6" w:rsidP="004C27B6">
      <w:r>
        <w:t>CITY OF _______________________) S.S.</w:t>
      </w:r>
    </w:p>
    <w:p w14:paraId="5FAD7AFD" w14:textId="77777777" w:rsidR="004C27B6" w:rsidRDefault="004C27B6" w:rsidP="004C27B6">
      <w:pPr>
        <w:jc w:val="center"/>
        <w:rPr>
          <w:b/>
        </w:rPr>
      </w:pPr>
    </w:p>
    <w:p w14:paraId="1D5425C9" w14:textId="77777777" w:rsidR="004C27B6" w:rsidRDefault="004C27B6" w:rsidP="004C27B6">
      <w:pPr>
        <w:jc w:val="center"/>
        <w:rPr>
          <w:b/>
        </w:rPr>
      </w:pPr>
      <w:r>
        <w:rPr>
          <w:b/>
        </w:rPr>
        <w:t xml:space="preserve"> </w:t>
      </w:r>
    </w:p>
    <w:p w14:paraId="403A5CBF" w14:textId="77777777" w:rsidR="004C27B6" w:rsidRDefault="004C27B6" w:rsidP="004C27B6">
      <w:pPr>
        <w:jc w:val="center"/>
        <w:rPr>
          <w:b/>
        </w:rPr>
      </w:pPr>
      <w:r>
        <w:rPr>
          <w:b/>
        </w:rPr>
        <w:t>BID SECURING DECLARATION</w:t>
      </w:r>
    </w:p>
    <w:p w14:paraId="1A04E53A" w14:textId="77777777" w:rsidR="004C27B6" w:rsidRDefault="004C27B6" w:rsidP="004C27B6">
      <w:pPr>
        <w:jc w:val="center"/>
        <w:rPr>
          <w:b/>
          <w:i/>
        </w:rPr>
      </w:pPr>
      <w:r>
        <w:rPr>
          <w:b/>
        </w:rPr>
        <w:t xml:space="preserve">Project Identification No.: </w:t>
      </w:r>
      <w:r>
        <w:rPr>
          <w:b/>
          <w:i/>
        </w:rPr>
        <w:t>[Insert number]</w:t>
      </w:r>
    </w:p>
    <w:p w14:paraId="48DAB3BE" w14:textId="77777777" w:rsidR="004C27B6" w:rsidRDefault="004C27B6" w:rsidP="004C27B6">
      <w:pPr>
        <w:jc w:val="center"/>
      </w:pPr>
      <w:r>
        <w:t xml:space="preserve"> </w:t>
      </w:r>
    </w:p>
    <w:p w14:paraId="092E596B" w14:textId="77777777" w:rsidR="004C27B6" w:rsidRDefault="004C27B6" w:rsidP="004C27B6">
      <w:pPr>
        <w:rPr>
          <w:i/>
        </w:rPr>
      </w:pPr>
      <w:r>
        <w:t xml:space="preserve">To: </w:t>
      </w:r>
      <w:r>
        <w:rPr>
          <w:i/>
        </w:rPr>
        <w:t>[Insert name and address of the Procuring Entity]</w:t>
      </w:r>
    </w:p>
    <w:p w14:paraId="522905BB" w14:textId="77777777" w:rsidR="004C27B6" w:rsidRDefault="004C27B6" w:rsidP="004C27B6">
      <w:pPr>
        <w:rPr>
          <w:i/>
        </w:rPr>
      </w:pPr>
      <w:r>
        <w:rPr>
          <w:i/>
        </w:rPr>
        <w:t xml:space="preserve"> </w:t>
      </w:r>
    </w:p>
    <w:p w14:paraId="0ACDC90E" w14:textId="77777777" w:rsidR="004C27B6" w:rsidRDefault="004C27B6" w:rsidP="004C27B6">
      <w:r>
        <w:t>I/We, the undersigned, declare that:</w:t>
      </w:r>
    </w:p>
    <w:p w14:paraId="13A6C3B4" w14:textId="77777777" w:rsidR="004C27B6" w:rsidRDefault="004C27B6" w:rsidP="00DC14A5">
      <w:pPr>
        <w:widowControl w:val="0"/>
        <w:numPr>
          <w:ilvl w:val="0"/>
          <w:numId w:val="31"/>
        </w:numPr>
        <w:autoSpaceDE w:val="0"/>
        <w:autoSpaceDN w:val="0"/>
        <w:spacing w:before="240" w:after="200"/>
        <w:ind w:left="360"/>
      </w:pPr>
      <w:r>
        <w:t>I/We understand that, according to your conditions, bids must be supported by a Bid Security, which may be in the form of a Bid Securing Declaration.</w:t>
      </w:r>
    </w:p>
    <w:p w14:paraId="7FAE8AE8" w14:textId="77777777" w:rsidR="004C27B6" w:rsidRDefault="004C27B6" w:rsidP="00DC14A5">
      <w:pPr>
        <w:widowControl w:val="0"/>
        <w:numPr>
          <w:ilvl w:val="0"/>
          <w:numId w:val="31"/>
        </w:numPr>
        <w:autoSpaceDE w:val="0"/>
        <w:autoSpaceDN w:val="0"/>
        <w:spacing w:after="200"/>
        <w:ind w:left="360"/>
      </w:pPr>
      <w: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6613E129" w14:textId="77777777" w:rsidR="004C27B6" w:rsidRDefault="004C27B6" w:rsidP="00DC14A5">
      <w:pPr>
        <w:widowControl w:val="0"/>
        <w:numPr>
          <w:ilvl w:val="0"/>
          <w:numId w:val="31"/>
        </w:numPr>
        <w:autoSpaceDE w:val="0"/>
        <w:autoSpaceDN w:val="0"/>
        <w:spacing w:after="200"/>
        <w:ind w:left="360"/>
      </w:pPr>
      <w:r>
        <w:t xml:space="preserve">I/We understand that this Bid Securing Declaration shall cease to be valid on the following circumstances: </w:t>
      </w:r>
    </w:p>
    <w:p w14:paraId="23B1DDE7" w14:textId="77777777" w:rsidR="004C27B6" w:rsidRDefault="004C27B6" w:rsidP="00DC14A5">
      <w:pPr>
        <w:widowControl w:val="0"/>
        <w:numPr>
          <w:ilvl w:val="3"/>
          <w:numId w:val="32"/>
        </w:numPr>
        <w:autoSpaceDE w:val="0"/>
        <w:autoSpaceDN w:val="0"/>
        <w:spacing w:before="200"/>
        <w:ind w:left="720"/>
      </w:pPr>
      <w:r>
        <w:t>Upon expiration of the bid validity period, or any extension thereof pursuant to your request;</w:t>
      </w:r>
    </w:p>
    <w:p w14:paraId="799AB1FE" w14:textId="77777777" w:rsidR="004C27B6" w:rsidRDefault="004C27B6" w:rsidP="00DC14A5">
      <w:pPr>
        <w:widowControl w:val="0"/>
        <w:numPr>
          <w:ilvl w:val="3"/>
          <w:numId w:val="32"/>
        </w:numPr>
        <w:autoSpaceDE w:val="0"/>
        <w:autoSpaceDN w:val="0"/>
        <w:ind w:left="720"/>
      </w:pPr>
      <w:r>
        <w:t>I am/we are declared ineligible or post-disqualified upon receipt of your notice to such effect, and (i) I/we failed to timely file a request for reconsideration or (ii) I/we filed a waiver to avail of said right; and</w:t>
      </w:r>
    </w:p>
    <w:p w14:paraId="3EAB5DA0" w14:textId="77777777" w:rsidR="004C27B6" w:rsidRDefault="004C27B6" w:rsidP="00DC14A5">
      <w:pPr>
        <w:widowControl w:val="0"/>
        <w:numPr>
          <w:ilvl w:val="3"/>
          <w:numId w:val="32"/>
        </w:numPr>
        <w:autoSpaceDE w:val="0"/>
        <w:autoSpaceDN w:val="0"/>
        <w:spacing w:after="240"/>
        <w:ind w:left="720"/>
      </w:pPr>
      <w:r>
        <w:t>I am/we are declared the bidder with the Lowest Calculated Responsive Bid, and I/we have furnished the performance security and signed the Contract.</w:t>
      </w:r>
    </w:p>
    <w:p w14:paraId="4F33A2CF" w14:textId="77777777" w:rsidR="004C27B6" w:rsidRDefault="004C27B6" w:rsidP="004C27B6">
      <w:pPr>
        <w:spacing w:before="240" w:after="240"/>
        <w:rPr>
          <w:b/>
          <w:u w:val="single"/>
        </w:rPr>
      </w:pPr>
      <w:r>
        <w:t xml:space="preserve">IN WITNESS WHEREOF, I/We have hereunto set my/our hand/s this ____ day of </w:t>
      </w:r>
      <w:r>
        <w:rPr>
          <w:i/>
        </w:rPr>
        <w:t>[month] [year]</w:t>
      </w:r>
      <w:r>
        <w:t xml:space="preserve"> at </w:t>
      </w:r>
      <w:r>
        <w:rPr>
          <w:i/>
        </w:rPr>
        <w:t>[place of execution]</w:t>
      </w:r>
      <w:r>
        <w:t xml:space="preserve">.                                                </w:t>
      </w:r>
      <w:r>
        <w:rPr>
          <w:b/>
          <w:u w:val="single"/>
        </w:rPr>
        <w:t xml:space="preserve">  </w:t>
      </w:r>
    </w:p>
    <w:p w14:paraId="0AF9B752" w14:textId="77777777" w:rsidR="004C27B6" w:rsidRDefault="004C27B6" w:rsidP="004C27B6">
      <w:pPr>
        <w:spacing w:before="240"/>
        <w:ind w:left="3960"/>
        <w:jc w:val="center"/>
        <w:rPr>
          <w:i/>
        </w:rPr>
      </w:pPr>
      <w:r>
        <w:rPr>
          <w:i/>
        </w:rPr>
        <w:t>[Insert NAME OF BIDDER OR ITS AUTHORIZED REPRESENTATIVE]</w:t>
      </w:r>
    </w:p>
    <w:p w14:paraId="28FA6948" w14:textId="77777777" w:rsidR="004C27B6" w:rsidRDefault="004C27B6" w:rsidP="004C27B6">
      <w:pPr>
        <w:ind w:left="4770"/>
      </w:pPr>
      <w:r>
        <w:rPr>
          <w:i/>
        </w:rPr>
        <w:t>[Insert signatory’s legal capacity]</w:t>
      </w:r>
    </w:p>
    <w:p w14:paraId="29A5B43E" w14:textId="77777777" w:rsidR="004C27B6" w:rsidRDefault="004C27B6" w:rsidP="004C27B6">
      <w:pPr>
        <w:ind w:left="3960"/>
        <w:jc w:val="center"/>
      </w:pPr>
      <w:r>
        <w:t>Affiant</w:t>
      </w:r>
    </w:p>
    <w:p w14:paraId="55007422" w14:textId="77777777" w:rsidR="004C27B6" w:rsidRDefault="004C27B6" w:rsidP="004C27B6">
      <w:pPr>
        <w:jc w:val="center"/>
        <w:rPr>
          <w:b/>
          <w:i/>
          <w:u w:val="single"/>
        </w:rPr>
      </w:pPr>
    </w:p>
    <w:p w14:paraId="0D740C61" w14:textId="77777777" w:rsidR="004C27B6" w:rsidRDefault="004C27B6" w:rsidP="004C27B6">
      <w:pPr>
        <w:jc w:val="center"/>
        <w:rPr>
          <w:b/>
          <w:i/>
          <w:u w:val="single"/>
        </w:rPr>
      </w:pPr>
    </w:p>
    <w:p w14:paraId="380B986A" w14:textId="77777777" w:rsidR="004C27B6" w:rsidRDefault="004C27B6" w:rsidP="004C27B6">
      <w:pPr>
        <w:jc w:val="center"/>
        <w:rPr>
          <w:b/>
          <w:i/>
        </w:rPr>
      </w:pPr>
      <w:r>
        <w:rPr>
          <w:b/>
          <w:i/>
          <w:u w:val="single"/>
        </w:rPr>
        <w:t>[Jurat]</w:t>
      </w:r>
    </w:p>
    <w:p w14:paraId="2FE2F6AC" w14:textId="77777777" w:rsidR="004C27B6" w:rsidRDefault="004C27B6" w:rsidP="004C27B6">
      <w:pPr>
        <w:rPr>
          <w:i/>
        </w:rPr>
      </w:pPr>
      <w:r>
        <w:rPr>
          <w:i/>
        </w:rPr>
        <w:t>[Format shall be based on the latest Rules on Notarial Practice]</w:t>
      </w:r>
    </w:p>
    <w:p w14:paraId="42770D46" w14:textId="77777777" w:rsidR="00D66C6C" w:rsidRDefault="00D66C6C" w:rsidP="004C27B6">
      <w:pPr>
        <w:jc w:val="right"/>
        <w:rPr>
          <w:b/>
        </w:rPr>
      </w:pPr>
    </w:p>
    <w:p w14:paraId="6C4509D3" w14:textId="77777777" w:rsidR="00D66C6C" w:rsidRDefault="00D66C6C" w:rsidP="004C27B6">
      <w:pPr>
        <w:jc w:val="right"/>
        <w:rPr>
          <w:b/>
        </w:rPr>
      </w:pPr>
    </w:p>
    <w:p w14:paraId="2F96C3DD" w14:textId="77777777" w:rsidR="00D66C6C" w:rsidRDefault="00D66C6C" w:rsidP="004C27B6">
      <w:pPr>
        <w:jc w:val="right"/>
        <w:rPr>
          <w:b/>
        </w:rPr>
      </w:pPr>
    </w:p>
    <w:p w14:paraId="45E4B174" w14:textId="77777777" w:rsidR="00D66C6C" w:rsidRDefault="00D66C6C" w:rsidP="004C27B6">
      <w:pPr>
        <w:jc w:val="right"/>
        <w:rPr>
          <w:b/>
        </w:rPr>
      </w:pPr>
    </w:p>
    <w:p w14:paraId="07158D0B" w14:textId="6A9FF8F4" w:rsidR="004C27B6" w:rsidRDefault="004C27B6" w:rsidP="004C27B6">
      <w:pPr>
        <w:jc w:val="right"/>
        <w:rPr>
          <w:b/>
        </w:rPr>
      </w:pPr>
      <w:r>
        <w:rPr>
          <w:b/>
        </w:rPr>
        <w:lastRenderedPageBreak/>
        <w:t xml:space="preserve">Form </w:t>
      </w:r>
      <w:r w:rsidR="00357A7A">
        <w:rPr>
          <w:b/>
        </w:rPr>
        <w:t>4</w:t>
      </w:r>
    </w:p>
    <w:p w14:paraId="60D0A055" w14:textId="77777777" w:rsidR="004C27B6" w:rsidRDefault="004C27B6" w:rsidP="004C27B6">
      <w:pPr>
        <w:rPr>
          <w:b/>
          <w:sz w:val="28"/>
          <w:szCs w:val="28"/>
        </w:rPr>
      </w:pPr>
    </w:p>
    <w:p w14:paraId="3EA3C5B4" w14:textId="77777777" w:rsidR="004C27B6" w:rsidRDefault="004C27B6" w:rsidP="004C27B6">
      <w:pPr>
        <w:jc w:val="center"/>
        <w:rPr>
          <w:b/>
          <w:sz w:val="28"/>
          <w:szCs w:val="28"/>
        </w:rPr>
      </w:pPr>
      <w:r>
        <w:rPr>
          <w:b/>
          <w:sz w:val="28"/>
          <w:szCs w:val="28"/>
        </w:rPr>
        <w:t>Omnibus Sworn Statement (Revised)</w:t>
      </w:r>
    </w:p>
    <w:p w14:paraId="748F9579" w14:textId="77777777" w:rsidR="004C27B6" w:rsidRDefault="004C27B6" w:rsidP="004C27B6">
      <w:r>
        <w:t>_________________________________________________________________________</w:t>
      </w:r>
    </w:p>
    <w:p w14:paraId="436635BF" w14:textId="77777777" w:rsidR="004C27B6" w:rsidRDefault="004C27B6" w:rsidP="004C27B6"/>
    <w:p w14:paraId="4328C4B7" w14:textId="77777777" w:rsidR="004C27B6" w:rsidRDefault="004C27B6" w:rsidP="004C27B6">
      <w:r>
        <w:t xml:space="preserve">REPUBLIC OF THE </w:t>
      </w:r>
      <w:proofErr w:type="gramStart"/>
      <w:r>
        <w:t>PHILIPPINES )</w:t>
      </w:r>
      <w:proofErr w:type="gramEnd"/>
    </w:p>
    <w:p w14:paraId="0E0F82A4" w14:textId="77777777" w:rsidR="004C27B6" w:rsidRDefault="004C27B6" w:rsidP="004C27B6">
      <w:r>
        <w:t>CITY/MUNICIPALITY OF _____</w:t>
      </w:r>
      <w:proofErr w:type="gramStart"/>
      <w:r>
        <w:t>_  )</w:t>
      </w:r>
      <w:proofErr w:type="gramEnd"/>
      <w:r>
        <w:t xml:space="preserve"> S.S.</w:t>
      </w:r>
    </w:p>
    <w:p w14:paraId="04137F1C" w14:textId="77777777" w:rsidR="004C27B6" w:rsidRDefault="004C27B6" w:rsidP="004C27B6">
      <w:pPr>
        <w:spacing w:before="240"/>
        <w:jc w:val="center"/>
      </w:pPr>
      <w:r>
        <w:t xml:space="preserve"> </w:t>
      </w:r>
      <w:r>
        <w:rPr>
          <w:b/>
        </w:rPr>
        <w:t>AFFIDAVIT</w:t>
      </w:r>
    </w:p>
    <w:p w14:paraId="7B000B1E" w14:textId="77777777" w:rsidR="004C27B6" w:rsidRDefault="004C27B6" w:rsidP="004C27B6">
      <w:pPr>
        <w:spacing w:before="240"/>
      </w:pPr>
      <w:r>
        <w:t>I</w:t>
      </w:r>
      <w:proofErr w:type="gramStart"/>
      <w:r>
        <w:t>,</w:t>
      </w:r>
      <w:r>
        <w:rPr>
          <w:b/>
        </w:rPr>
        <w:t xml:space="preserve"> </w:t>
      </w:r>
      <w:r>
        <w:t xml:space="preserve"> [</w:t>
      </w:r>
      <w:proofErr w:type="gramEnd"/>
      <w:r>
        <w:t>Name of Affiant], of legal age, [Civil Status], [Nationality], and residing at [Address of Affiant], after having been duly sworn in accordance with law, do hereby depose and state that:</w:t>
      </w:r>
    </w:p>
    <w:p w14:paraId="4BB775B5" w14:textId="77777777" w:rsidR="004C27B6" w:rsidRDefault="004C27B6" w:rsidP="004C27B6"/>
    <w:p w14:paraId="582B8BAD" w14:textId="77777777" w:rsidR="004C27B6" w:rsidRDefault="004C27B6" w:rsidP="00DC14A5">
      <w:pPr>
        <w:widowControl w:val="0"/>
        <w:numPr>
          <w:ilvl w:val="0"/>
          <w:numId w:val="36"/>
        </w:numPr>
        <w:autoSpaceDE w:val="0"/>
        <w:autoSpaceDN w:val="0"/>
        <w:ind w:left="360"/>
        <w:rPr>
          <w:i/>
        </w:rPr>
      </w:pPr>
      <w:r>
        <w:rPr>
          <w:i/>
        </w:rPr>
        <w:t>[Select one, delete the other:]</w:t>
      </w:r>
    </w:p>
    <w:p w14:paraId="199A4D68" w14:textId="77777777" w:rsidR="004C27B6" w:rsidRDefault="004C27B6" w:rsidP="004C27B6">
      <w:pPr>
        <w:spacing w:before="240"/>
        <w:ind w:left="360"/>
      </w:pPr>
      <w:r>
        <w:rPr>
          <w:i/>
        </w:rPr>
        <w:t>[If a sole proprietorship:]</w:t>
      </w:r>
      <w:r>
        <w:t xml:space="preserve"> I am the sole proprietor or authorized representative of [Name of Bidder] with office address at [address of Bidder];</w:t>
      </w:r>
    </w:p>
    <w:p w14:paraId="4F98554A" w14:textId="77777777" w:rsidR="004C27B6" w:rsidRDefault="004C27B6" w:rsidP="004C27B6">
      <w:pPr>
        <w:spacing w:before="240"/>
        <w:ind w:left="360"/>
      </w:pPr>
      <w:r>
        <w:rPr>
          <w:i/>
        </w:rPr>
        <w:t xml:space="preserve">[If a partnership, corporation, cooperative, or joint venture:] </w:t>
      </w:r>
      <w:r>
        <w:t>I am the duly authorized and designated representative of [Name of Bidder] with office address at [address of Bidder];</w:t>
      </w:r>
    </w:p>
    <w:p w14:paraId="220CCECD" w14:textId="77777777" w:rsidR="004C27B6" w:rsidRDefault="004C27B6" w:rsidP="004C27B6">
      <w:pPr>
        <w:ind w:left="360"/>
      </w:pPr>
    </w:p>
    <w:p w14:paraId="60665CEC" w14:textId="77777777" w:rsidR="004C27B6" w:rsidRDefault="004C27B6" w:rsidP="00DC14A5">
      <w:pPr>
        <w:widowControl w:val="0"/>
        <w:numPr>
          <w:ilvl w:val="0"/>
          <w:numId w:val="40"/>
        </w:numPr>
        <w:autoSpaceDE w:val="0"/>
        <w:autoSpaceDN w:val="0"/>
        <w:ind w:left="360"/>
        <w:rPr>
          <w:i/>
        </w:rPr>
      </w:pPr>
      <w:r>
        <w:rPr>
          <w:i/>
        </w:rPr>
        <w:t>[Select one, delete the other:]</w:t>
      </w:r>
    </w:p>
    <w:p w14:paraId="5207AA64" w14:textId="77777777" w:rsidR="004C27B6" w:rsidRDefault="004C27B6" w:rsidP="004C27B6">
      <w:pPr>
        <w:spacing w:before="240"/>
        <w:ind w:left="360"/>
      </w:pPr>
      <w:r>
        <w:rPr>
          <w:i/>
        </w:rPr>
        <w:t xml:space="preserve">[If a sole proprietorship:] </w:t>
      </w:r>
      <w: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0B20A44F" w14:textId="77777777" w:rsidR="004C27B6" w:rsidRDefault="004C27B6" w:rsidP="004C27B6">
      <w:pPr>
        <w:spacing w:before="240"/>
        <w:ind w:left="360"/>
      </w:pPr>
      <w:r>
        <w:rPr>
          <w:i/>
        </w:rPr>
        <w:t xml:space="preserve">[If a partnership, corporation, cooperative, or joint venture:] </w:t>
      </w:r>
      <w: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E4C2657" w14:textId="77777777" w:rsidR="004C27B6" w:rsidRDefault="004C27B6" w:rsidP="004C27B6">
      <w:pPr>
        <w:ind w:left="360"/>
      </w:pPr>
      <w:r>
        <w:t xml:space="preserve"> </w:t>
      </w:r>
    </w:p>
    <w:p w14:paraId="4A67C7EC" w14:textId="77777777" w:rsidR="004C27B6" w:rsidRDefault="004C27B6" w:rsidP="00DC14A5">
      <w:pPr>
        <w:widowControl w:val="0"/>
        <w:numPr>
          <w:ilvl w:val="0"/>
          <w:numId w:val="41"/>
        </w:numPr>
        <w:autoSpaceDE w:val="0"/>
        <w:autoSpaceDN w:val="0"/>
        <w:ind w:left="360"/>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0A6D8D5E" w14:textId="77777777" w:rsidR="004C27B6" w:rsidRDefault="004C27B6" w:rsidP="004C27B6">
      <w:pPr>
        <w:ind w:left="360"/>
      </w:pPr>
      <w:r>
        <w:t xml:space="preserve"> </w:t>
      </w:r>
    </w:p>
    <w:p w14:paraId="27D50074" w14:textId="77777777" w:rsidR="004C27B6" w:rsidRDefault="004C27B6" w:rsidP="00DC14A5">
      <w:pPr>
        <w:widowControl w:val="0"/>
        <w:numPr>
          <w:ilvl w:val="0"/>
          <w:numId w:val="37"/>
        </w:numPr>
        <w:autoSpaceDE w:val="0"/>
        <w:autoSpaceDN w:val="0"/>
        <w:ind w:left="360"/>
      </w:pPr>
      <w:r>
        <w:t>Each of the documents submitted in satisfaction of the bidding requirements is an authentic copy of the original, complete, and all statements and information provided therein are true and correct;</w:t>
      </w:r>
    </w:p>
    <w:p w14:paraId="317F298C" w14:textId="77777777" w:rsidR="004C27B6" w:rsidRDefault="004C27B6" w:rsidP="004C27B6">
      <w:pPr>
        <w:ind w:left="360"/>
      </w:pPr>
      <w:r>
        <w:t xml:space="preserve"> </w:t>
      </w:r>
    </w:p>
    <w:p w14:paraId="7669BDAB" w14:textId="77777777" w:rsidR="004C27B6" w:rsidRDefault="004C27B6" w:rsidP="00DC14A5">
      <w:pPr>
        <w:widowControl w:val="0"/>
        <w:numPr>
          <w:ilvl w:val="0"/>
          <w:numId w:val="42"/>
        </w:numPr>
        <w:autoSpaceDE w:val="0"/>
        <w:autoSpaceDN w:val="0"/>
        <w:ind w:left="360"/>
      </w:pPr>
      <w:r>
        <w:t xml:space="preserve">[Name of Bidder] is authorizing the Head of the Procuring Entity or its duly authorized </w:t>
      </w:r>
      <w:r>
        <w:lastRenderedPageBreak/>
        <w:t>representative(s) to verify all the documents submitted;</w:t>
      </w:r>
    </w:p>
    <w:p w14:paraId="519E32D8" w14:textId="77777777" w:rsidR="004C27B6" w:rsidRDefault="004C27B6" w:rsidP="004C27B6">
      <w:pPr>
        <w:rPr>
          <w:b/>
          <w:u w:val="single"/>
        </w:rPr>
      </w:pPr>
    </w:p>
    <w:p w14:paraId="3D116DB3" w14:textId="77777777" w:rsidR="004C27B6" w:rsidRDefault="004C27B6" w:rsidP="00DC14A5">
      <w:pPr>
        <w:widowControl w:val="0"/>
        <w:numPr>
          <w:ilvl w:val="0"/>
          <w:numId w:val="34"/>
        </w:numPr>
        <w:autoSpaceDE w:val="0"/>
        <w:autoSpaceDN w:val="0"/>
        <w:ind w:left="360"/>
        <w:rPr>
          <w:i/>
        </w:rPr>
      </w:pPr>
      <w:r>
        <w:rPr>
          <w:i/>
        </w:rPr>
        <w:t>[Select one, delete the rest:]</w:t>
      </w:r>
    </w:p>
    <w:p w14:paraId="60AA2EB6" w14:textId="77777777" w:rsidR="004C27B6" w:rsidRDefault="004C27B6" w:rsidP="004C27B6">
      <w:pPr>
        <w:spacing w:before="240"/>
        <w:ind w:left="360"/>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BCEEF47" w14:textId="77777777" w:rsidR="004C27B6" w:rsidRDefault="004C27B6" w:rsidP="004C27B6">
      <w:pPr>
        <w:spacing w:before="240"/>
        <w:ind w:left="360"/>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CBE7DF7" w14:textId="77777777" w:rsidR="004C27B6" w:rsidRDefault="004C27B6" w:rsidP="004C27B6">
      <w:pPr>
        <w:spacing w:before="240"/>
        <w:ind w:left="360"/>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2F33A48" w14:textId="77777777" w:rsidR="004C27B6" w:rsidRDefault="004C27B6" w:rsidP="004C27B6">
      <w:pPr>
        <w:ind w:left="360"/>
      </w:pPr>
    </w:p>
    <w:p w14:paraId="080FB5ED" w14:textId="77777777" w:rsidR="004C27B6" w:rsidRDefault="004C27B6" w:rsidP="00DC14A5">
      <w:pPr>
        <w:widowControl w:val="0"/>
        <w:numPr>
          <w:ilvl w:val="0"/>
          <w:numId w:val="39"/>
        </w:numPr>
        <w:autoSpaceDE w:val="0"/>
        <w:autoSpaceDN w:val="0"/>
        <w:ind w:left="360"/>
      </w:pPr>
      <w:r>
        <w:rPr>
          <w:i/>
        </w:rPr>
        <w:t xml:space="preserve">[Name of Bidder] </w:t>
      </w:r>
      <w:r>
        <w:t>complies with existing labor laws and standards; and</w:t>
      </w:r>
    </w:p>
    <w:p w14:paraId="5DC2E970" w14:textId="77777777" w:rsidR="004C27B6" w:rsidRDefault="004C27B6" w:rsidP="004C27B6">
      <w:pPr>
        <w:ind w:left="360"/>
      </w:pPr>
      <w:r>
        <w:t xml:space="preserve"> </w:t>
      </w:r>
    </w:p>
    <w:p w14:paraId="19824B33" w14:textId="77777777" w:rsidR="004C27B6" w:rsidRDefault="004C27B6" w:rsidP="00DC14A5">
      <w:pPr>
        <w:widowControl w:val="0"/>
        <w:numPr>
          <w:ilvl w:val="0"/>
          <w:numId w:val="38"/>
        </w:numPr>
        <w:autoSpaceDE w:val="0"/>
        <w:autoSpaceDN w:val="0"/>
        <w:ind w:left="360"/>
      </w:pPr>
      <w:r>
        <w:rPr>
          <w:i/>
        </w:rPr>
        <w:t>[Name of Bidder]</w:t>
      </w:r>
      <w:r>
        <w:t xml:space="preserve"> is aware of and has undertaken the responsibilities as a Bidder in compliance with the Philippine Bidding Documents, which includes:</w:t>
      </w:r>
    </w:p>
    <w:p w14:paraId="368BB161" w14:textId="77777777" w:rsidR="004C27B6" w:rsidRDefault="004C27B6" w:rsidP="004C27B6">
      <w:pPr>
        <w:ind w:left="360"/>
      </w:pPr>
    </w:p>
    <w:p w14:paraId="2820A584" w14:textId="77777777" w:rsidR="004C27B6" w:rsidRDefault="004C27B6" w:rsidP="00DC14A5">
      <w:pPr>
        <w:widowControl w:val="0"/>
        <w:numPr>
          <w:ilvl w:val="1"/>
          <w:numId w:val="38"/>
        </w:numPr>
        <w:autoSpaceDE w:val="0"/>
        <w:autoSpaceDN w:val="0"/>
        <w:ind w:left="810" w:hanging="450"/>
      </w:pPr>
      <w:r>
        <w:t>Carefully examining all of the Bidding Documents;</w:t>
      </w:r>
    </w:p>
    <w:p w14:paraId="077A732D" w14:textId="77777777" w:rsidR="004C27B6" w:rsidRDefault="004C27B6" w:rsidP="00DC14A5">
      <w:pPr>
        <w:widowControl w:val="0"/>
        <w:numPr>
          <w:ilvl w:val="1"/>
          <w:numId w:val="38"/>
        </w:numPr>
        <w:autoSpaceDE w:val="0"/>
        <w:autoSpaceDN w:val="0"/>
        <w:ind w:left="810" w:hanging="450"/>
      </w:pPr>
      <w:r>
        <w:t>Acknowledging all conditions, local or otherwise, affecting the implementation of the Contract;</w:t>
      </w:r>
    </w:p>
    <w:p w14:paraId="7FA13DFD" w14:textId="77777777" w:rsidR="004C27B6" w:rsidRDefault="004C27B6" w:rsidP="00DC14A5">
      <w:pPr>
        <w:widowControl w:val="0"/>
        <w:numPr>
          <w:ilvl w:val="1"/>
          <w:numId w:val="38"/>
        </w:numPr>
        <w:autoSpaceDE w:val="0"/>
        <w:autoSpaceDN w:val="0"/>
        <w:ind w:left="810" w:hanging="450"/>
      </w:pPr>
      <w:r>
        <w:t>Making an estimate of the facilities available and needed for the contract to be bid, if any; and</w:t>
      </w:r>
    </w:p>
    <w:p w14:paraId="67D41F66" w14:textId="77777777" w:rsidR="004C27B6" w:rsidRDefault="004C27B6" w:rsidP="00DC14A5">
      <w:pPr>
        <w:widowControl w:val="0"/>
        <w:numPr>
          <w:ilvl w:val="1"/>
          <w:numId w:val="38"/>
        </w:numPr>
        <w:autoSpaceDE w:val="0"/>
        <w:autoSpaceDN w:val="0"/>
        <w:ind w:left="810" w:hanging="450"/>
      </w:pPr>
      <w:r>
        <w:t xml:space="preserve">Inquiring or securing Supplemental/Bid Bulletin(s) issued for the </w:t>
      </w:r>
      <w:r>
        <w:rPr>
          <w:i/>
        </w:rPr>
        <w:t>[Name of the Project]</w:t>
      </w:r>
      <w:r>
        <w:t>.</w:t>
      </w:r>
    </w:p>
    <w:p w14:paraId="4FC57C12" w14:textId="77777777" w:rsidR="004C27B6" w:rsidRDefault="004C27B6" w:rsidP="004C27B6">
      <w:pPr>
        <w:ind w:left="360"/>
      </w:pPr>
      <w:r>
        <w:t xml:space="preserve"> </w:t>
      </w:r>
    </w:p>
    <w:p w14:paraId="6635AD95" w14:textId="77777777" w:rsidR="004C27B6" w:rsidRDefault="004C27B6" w:rsidP="00DC14A5">
      <w:pPr>
        <w:widowControl w:val="0"/>
        <w:numPr>
          <w:ilvl w:val="0"/>
          <w:numId w:val="35"/>
        </w:numPr>
        <w:autoSpaceDE w:val="0"/>
        <w:autoSpaceDN w:val="0"/>
        <w:ind w:left="360"/>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4510E50" w14:textId="77777777" w:rsidR="004C27B6" w:rsidRDefault="004C27B6" w:rsidP="004C27B6">
      <w:pPr>
        <w:ind w:left="720"/>
      </w:pPr>
    </w:p>
    <w:p w14:paraId="249EDD18" w14:textId="41AED7EE" w:rsidR="004C27B6" w:rsidRPr="004C27B6" w:rsidRDefault="004C27B6" w:rsidP="00DC14A5">
      <w:pPr>
        <w:widowControl w:val="0"/>
        <w:numPr>
          <w:ilvl w:val="0"/>
          <w:numId w:val="35"/>
        </w:numPr>
        <w:autoSpaceDE w:val="0"/>
        <w:autoSpaceDN w:val="0"/>
        <w:ind w:left="360"/>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3C837EFA" w14:textId="77777777" w:rsidR="004C27B6" w:rsidRDefault="004C27B6" w:rsidP="004C27B6">
      <w:pPr>
        <w:pStyle w:val="ListParagraph"/>
        <w:rPr>
          <w:b/>
        </w:rPr>
      </w:pPr>
    </w:p>
    <w:p w14:paraId="6B9E8C91" w14:textId="1BAB10AB" w:rsidR="004C27B6" w:rsidRDefault="004C27B6" w:rsidP="004C27B6">
      <w:pPr>
        <w:widowControl w:val="0"/>
        <w:autoSpaceDE w:val="0"/>
        <w:autoSpaceDN w:val="0"/>
        <w:ind w:left="360"/>
        <w:rPr>
          <w:b/>
        </w:rPr>
      </w:pPr>
    </w:p>
    <w:p w14:paraId="0CAB2D6A" w14:textId="77777777" w:rsidR="004C27B6" w:rsidRDefault="004C27B6" w:rsidP="004C27B6">
      <w:pPr>
        <w:widowControl w:val="0"/>
        <w:autoSpaceDE w:val="0"/>
        <w:autoSpaceDN w:val="0"/>
        <w:ind w:left="360"/>
        <w:rPr>
          <w:b/>
        </w:rPr>
      </w:pPr>
    </w:p>
    <w:p w14:paraId="7D94A6E0" w14:textId="77777777" w:rsidR="004C27B6" w:rsidRDefault="004C27B6" w:rsidP="004C27B6">
      <w:pPr>
        <w:spacing w:before="240" w:after="240"/>
      </w:pPr>
      <w:r>
        <w:rPr>
          <w:b/>
        </w:rPr>
        <w:lastRenderedPageBreak/>
        <w:t>IN WITNESS WHEREOF</w:t>
      </w:r>
      <w:r>
        <w:t>, I have hereunto set my hand this __ day of ___, 20__ at ____________, Philippines.</w:t>
      </w:r>
    </w:p>
    <w:p w14:paraId="4AD2D251" w14:textId="77777777" w:rsidR="004C27B6" w:rsidRDefault="004C27B6" w:rsidP="004C27B6">
      <w:pPr>
        <w:spacing w:before="240"/>
        <w:ind w:left="3960"/>
        <w:jc w:val="center"/>
        <w:rPr>
          <w:i/>
        </w:rPr>
      </w:pPr>
      <w:r>
        <w:rPr>
          <w:i/>
        </w:rPr>
        <w:t>[Insert NAME OF BIDDER OR ITS AUTHORIZED REPRESENTATIVE]</w:t>
      </w:r>
    </w:p>
    <w:p w14:paraId="14DB397B" w14:textId="77777777" w:rsidR="004C27B6" w:rsidRDefault="004C27B6" w:rsidP="004C27B6">
      <w:pPr>
        <w:ind w:left="4770"/>
        <w:rPr>
          <w:i/>
        </w:rPr>
      </w:pPr>
      <w:r>
        <w:rPr>
          <w:i/>
        </w:rPr>
        <w:t>[Insert signatory’s legal capacity]</w:t>
      </w:r>
    </w:p>
    <w:p w14:paraId="3938E52C" w14:textId="77777777" w:rsidR="004C27B6" w:rsidRDefault="004C27B6" w:rsidP="004C27B6">
      <w:pPr>
        <w:ind w:left="4770"/>
      </w:pPr>
      <w:r>
        <w:t xml:space="preserve">                      Affiant</w:t>
      </w:r>
    </w:p>
    <w:p w14:paraId="56BC9962" w14:textId="77777777" w:rsidR="004C27B6" w:rsidRDefault="004C27B6" w:rsidP="004C27B6">
      <w:pPr>
        <w:jc w:val="center"/>
        <w:rPr>
          <w:b/>
        </w:rPr>
      </w:pPr>
    </w:p>
    <w:p w14:paraId="1C551A9F" w14:textId="77777777" w:rsidR="004C27B6" w:rsidRDefault="004C27B6" w:rsidP="004C27B6">
      <w:pPr>
        <w:jc w:val="center"/>
        <w:rPr>
          <w:b/>
        </w:rPr>
      </w:pPr>
    </w:p>
    <w:p w14:paraId="07EB0D52" w14:textId="77777777" w:rsidR="004C27B6" w:rsidRDefault="004C27B6" w:rsidP="004C27B6">
      <w:pPr>
        <w:jc w:val="center"/>
        <w:rPr>
          <w:b/>
          <w:i/>
        </w:rPr>
      </w:pPr>
      <w:r>
        <w:rPr>
          <w:b/>
          <w:i/>
          <w:u w:val="single"/>
        </w:rPr>
        <w:t>[Jurat]</w:t>
      </w:r>
    </w:p>
    <w:p w14:paraId="5F6AC82C" w14:textId="77777777" w:rsidR="004C27B6" w:rsidRDefault="004C27B6" w:rsidP="004C27B6">
      <w:pPr>
        <w:jc w:val="center"/>
        <w:rPr>
          <w:i/>
        </w:rPr>
      </w:pPr>
      <w:r>
        <w:rPr>
          <w:i/>
        </w:rPr>
        <w:t>[Format shall be based on the latest Rules on Notarial Practice]</w:t>
      </w:r>
    </w:p>
    <w:p w14:paraId="1E8E2178" w14:textId="77777777" w:rsidR="004C27B6" w:rsidRDefault="004C27B6" w:rsidP="004C27B6">
      <w:pPr>
        <w:jc w:val="center"/>
        <w:rPr>
          <w:i/>
        </w:rPr>
      </w:pPr>
    </w:p>
    <w:p w14:paraId="4DA6B822" w14:textId="77777777" w:rsidR="004C27B6" w:rsidRDefault="004C27B6" w:rsidP="004C27B6">
      <w:pPr>
        <w:jc w:val="center"/>
        <w:rPr>
          <w:b/>
          <w:sz w:val="28"/>
          <w:szCs w:val="28"/>
        </w:rPr>
      </w:pPr>
    </w:p>
    <w:p w14:paraId="0FF2CB65" w14:textId="77777777" w:rsidR="004C27B6" w:rsidRDefault="004C27B6" w:rsidP="004C27B6">
      <w:pPr>
        <w:jc w:val="center"/>
        <w:rPr>
          <w:b/>
          <w:sz w:val="28"/>
          <w:szCs w:val="28"/>
        </w:rPr>
      </w:pPr>
    </w:p>
    <w:p w14:paraId="70718967" w14:textId="77777777" w:rsidR="004C27B6" w:rsidRDefault="004C27B6" w:rsidP="004C27B6">
      <w:pPr>
        <w:jc w:val="center"/>
        <w:rPr>
          <w:b/>
          <w:sz w:val="28"/>
          <w:szCs w:val="28"/>
        </w:rPr>
      </w:pPr>
    </w:p>
    <w:p w14:paraId="4EB11899" w14:textId="77777777" w:rsidR="004C27B6" w:rsidRDefault="004C27B6" w:rsidP="004C27B6">
      <w:pPr>
        <w:jc w:val="center"/>
        <w:rPr>
          <w:b/>
          <w:sz w:val="28"/>
          <w:szCs w:val="28"/>
        </w:rPr>
      </w:pPr>
    </w:p>
    <w:p w14:paraId="7B0979E0" w14:textId="77777777" w:rsidR="004C27B6" w:rsidRDefault="004C27B6" w:rsidP="004C27B6">
      <w:pPr>
        <w:jc w:val="center"/>
        <w:rPr>
          <w:b/>
          <w:sz w:val="28"/>
          <w:szCs w:val="28"/>
        </w:rPr>
      </w:pPr>
    </w:p>
    <w:p w14:paraId="35956D7A" w14:textId="77777777" w:rsidR="004C27B6" w:rsidRDefault="004C27B6" w:rsidP="004C27B6">
      <w:pPr>
        <w:jc w:val="center"/>
        <w:rPr>
          <w:b/>
          <w:sz w:val="28"/>
          <w:szCs w:val="28"/>
        </w:rPr>
      </w:pPr>
    </w:p>
    <w:p w14:paraId="4095B8C3" w14:textId="77777777" w:rsidR="004C27B6" w:rsidRDefault="004C27B6" w:rsidP="004C27B6">
      <w:pPr>
        <w:jc w:val="center"/>
        <w:rPr>
          <w:b/>
          <w:sz w:val="28"/>
          <w:szCs w:val="28"/>
        </w:rPr>
      </w:pPr>
    </w:p>
    <w:p w14:paraId="4ADDE9B4" w14:textId="77777777" w:rsidR="004C27B6" w:rsidRDefault="004C27B6" w:rsidP="004C27B6">
      <w:pPr>
        <w:jc w:val="center"/>
        <w:rPr>
          <w:b/>
          <w:sz w:val="28"/>
          <w:szCs w:val="28"/>
        </w:rPr>
      </w:pPr>
    </w:p>
    <w:p w14:paraId="3E5B8890" w14:textId="77777777" w:rsidR="004C27B6" w:rsidRDefault="004C27B6" w:rsidP="004C27B6">
      <w:pPr>
        <w:jc w:val="center"/>
        <w:rPr>
          <w:b/>
          <w:sz w:val="28"/>
          <w:szCs w:val="28"/>
        </w:rPr>
      </w:pPr>
    </w:p>
    <w:p w14:paraId="5892E4E9" w14:textId="77777777" w:rsidR="004C27B6" w:rsidRDefault="004C27B6" w:rsidP="004C27B6">
      <w:pPr>
        <w:jc w:val="center"/>
        <w:rPr>
          <w:b/>
          <w:sz w:val="28"/>
          <w:szCs w:val="28"/>
        </w:rPr>
      </w:pPr>
    </w:p>
    <w:p w14:paraId="1664AE5E" w14:textId="77777777" w:rsidR="004C27B6" w:rsidRDefault="004C27B6" w:rsidP="004C27B6">
      <w:pPr>
        <w:jc w:val="center"/>
        <w:rPr>
          <w:b/>
          <w:sz w:val="28"/>
          <w:szCs w:val="28"/>
        </w:rPr>
      </w:pPr>
    </w:p>
    <w:p w14:paraId="2F81F8F5" w14:textId="77777777" w:rsidR="004C27B6" w:rsidRDefault="004C27B6" w:rsidP="004C27B6">
      <w:pPr>
        <w:jc w:val="center"/>
        <w:rPr>
          <w:b/>
          <w:sz w:val="28"/>
          <w:szCs w:val="28"/>
        </w:rPr>
      </w:pPr>
    </w:p>
    <w:p w14:paraId="28389A4F" w14:textId="77777777" w:rsidR="004C27B6" w:rsidRDefault="004C27B6" w:rsidP="004C27B6">
      <w:pPr>
        <w:jc w:val="center"/>
        <w:rPr>
          <w:b/>
          <w:sz w:val="28"/>
          <w:szCs w:val="28"/>
        </w:rPr>
      </w:pPr>
    </w:p>
    <w:p w14:paraId="1E84913B" w14:textId="77777777" w:rsidR="004C27B6" w:rsidRDefault="004C27B6" w:rsidP="004C27B6">
      <w:pPr>
        <w:jc w:val="center"/>
        <w:rPr>
          <w:b/>
          <w:sz w:val="28"/>
          <w:szCs w:val="28"/>
        </w:rPr>
      </w:pPr>
    </w:p>
    <w:p w14:paraId="5EC457AD" w14:textId="77777777" w:rsidR="004C27B6" w:rsidRDefault="004C27B6" w:rsidP="004C27B6">
      <w:pPr>
        <w:jc w:val="center"/>
        <w:rPr>
          <w:b/>
          <w:sz w:val="28"/>
          <w:szCs w:val="28"/>
        </w:rPr>
      </w:pPr>
    </w:p>
    <w:p w14:paraId="2D64807C" w14:textId="77777777" w:rsidR="004C27B6" w:rsidRDefault="004C27B6" w:rsidP="004C27B6">
      <w:pPr>
        <w:jc w:val="center"/>
        <w:rPr>
          <w:b/>
          <w:sz w:val="28"/>
          <w:szCs w:val="28"/>
        </w:rPr>
      </w:pPr>
    </w:p>
    <w:p w14:paraId="03A1D976" w14:textId="77777777" w:rsidR="004C27B6" w:rsidRDefault="004C27B6" w:rsidP="004C27B6">
      <w:pPr>
        <w:jc w:val="center"/>
        <w:rPr>
          <w:b/>
          <w:sz w:val="28"/>
          <w:szCs w:val="28"/>
        </w:rPr>
      </w:pPr>
    </w:p>
    <w:p w14:paraId="7320311F" w14:textId="77777777" w:rsidR="004C27B6" w:rsidRDefault="004C27B6" w:rsidP="004C27B6">
      <w:pPr>
        <w:jc w:val="center"/>
        <w:rPr>
          <w:b/>
          <w:sz w:val="28"/>
          <w:szCs w:val="28"/>
        </w:rPr>
      </w:pPr>
    </w:p>
    <w:p w14:paraId="35096760" w14:textId="77777777" w:rsidR="004C27B6" w:rsidRDefault="004C27B6" w:rsidP="004C27B6">
      <w:pPr>
        <w:jc w:val="center"/>
        <w:rPr>
          <w:b/>
          <w:sz w:val="28"/>
          <w:szCs w:val="28"/>
        </w:rPr>
      </w:pPr>
    </w:p>
    <w:p w14:paraId="44CFA41E" w14:textId="77777777" w:rsidR="004C27B6" w:rsidRDefault="004C27B6" w:rsidP="004C27B6">
      <w:pPr>
        <w:jc w:val="center"/>
        <w:rPr>
          <w:b/>
          <w:sz w:val="28"/>
          <w:szCs w:val="28"/>
        </w:rPr>
      </w:pPr>
    </w:p>
    <w:p w14:paraId="6CD7EF5C" w14:textId="77777777" w:rsidR="004C27B6" w:rsidRDefault="004C27B6" w:rsidP="004C27B6">
      <w:pPr>
        <w:jc w:val="center"/>
        <w:rPr>
          <w:b/>
          <w:sz w:val="28"/>
          <w:szCs w:val="28"/>
        </w:rPr>
      </w:pPr>
    </w:p>
    <w:p w14:paraId="33067BCF" w14:textId="77777777" w:rsidR="004C27B6" w:rsidRDefault="004C27B6" w:rsidP="004C27B6">
      <w:pPr>
        <w:jc w:val="center"/>
        <w:rPr>
          <w:b/>
          <w:sz w:val="28"/>
          <w:szCs w:val="28"/>
        </w:rPr>
      </w:pPr>
    </w:p>
    <w:p w14:paraId="1AC87085" w14:textId="77777777" w:rsidR="004C27B6" w:rsidRDefault="004C27B6" w:rsidP="004C27B6">
      <w:pPr>
        <w:jc w:val="center"/>
        <w:rPr>
          <w:b/>
          <w:sz w:val="28"/>
          <w:szCs w:val="28"/>
        </w:rPr>
      </w:pPr>
    </w:p>
    <w:p w14:paraId="16915A43" w14:textId="77777777" w:rsidR="004C27B6" w:rsidRDefault="004C27B6" w:rsidP="004C27B6">
      <w:pPr>
        <w:jc w:val="center"/>
        <w:rPr>
          <w:b/>
          <w:sz w:val="28"/>
          <w:szCs w:val="28"/>
        </w:rPr>
      </w:pPr>
    </w:p>
    <w:p w14:paraId="61407BCD" w14:textId="77777777" w:rsidR="004C27B6" w:rsidRDefault="004C27B6" w:rsidP="004C27B6">
      <w:pPr>
        <w:jc w:val="center"/>
        <w:rPr>
          <w:b/>
          <w:sz w:val="28"/>
          <w:szCs w:val="28"/>
        </w:rPr>
      </w:pPr>
    </w:p>
    <w:p w14:paraId="01DA61E9" w14:textId="77777777" w:rsidR="004C27B6" w:rsidRDefault="004C27B6" w:rsidP="004C27B6">
      <w:pPr>
        <w:jc w:val="center"/>
        <w:rPr>
          <w:b/>
          <w:sz w:val="28"/>
          <w:szCs w:val="28"/>
        </w:rPr>
      </w:pPr>
    </w:p>
    <w:p w14:paraId="31EAD37B" w14:textId="77777777" w:rsidR="004C27B6" w:rsidRDefault="004C27B6" w:rsidP="004C27B6">
      <w:pPr>
        <w:jc w:val="center"/>
        <w:rPr>
          <w:b/>
          <w:sz w:val="28"/>
          <w:szCs w:val="28"/>
        </w:rPr>
      </w:pPr>
    </w:p>
    <w:p w14:paraId="18BFD321" w14:textId="77777777" w:rsidR="004C27B6" w:rsidRDefault="004C27B6" w:rsidP="004C27B6">
      <w:pPr>
        <w:jc w:val="center"/>
        <w:rPr>
          <w:b/>
          <w:sz w:val="28"/>
          <w:szCs w:val="28"/>
        </w:rPr>
      </w:pPr>
    </w:p>
    <w:p w14:paraId="1213615F" w14:textId="77777777" w:rsidR="004C27B6" w:rsidRDefault="004C27B6" w:rsidP="004C27B6">
      <w:pPr>
        <w:jc w:val="center"/>
        <w:rPr>
          <w:b/>
          <w:sz w:val="28"/>
          <w:szCs w:val="28"/>
        </w:rPr>
      </w:pPr>
    </w:p>
    <w:p w14:paraId="0C8B3ED3" w14:textId="77777777" w:rsidR="004C27B6" w:rsidRDefault="004C27B6" w:rsidP="004C27B6">
      <w:pPr>
        <w:jc w:val="center"/>
        <w:rPr>
          <w:b/>
          <w:sz w:val="28"/>
          <w:szCs w:val="28"/>
        </w:rPr>
      </w:pPr>
    </w:p>
    <w:p w14:paraId="54F5D8CD" w14:textId="77777777" w:rsidR="004C27B6" w:rsidRDefault="004C27B6" w:rsidP="004C27B6">
      <w:pPr>
        <w:jc w:val="center"/>
        <w:rPr>
          <w:b/>
          <w:sz w:val="28"/>
          <w:szCs w:val="28"/>
        </w:rPr>
      </w:pPr>
    </w:p>
    <w:p w14:paraId="71788382" w14:textId="77777777" w:rsidR="00D66C6C" w:rsidRDefault="00D66C6C" w:rsidP="004C27B6">
      <w:pPr>
        <w:jc w:val="right"/>
        <w:rPr>
          <w:b/>
        </w:rPr>
      </w:pPr>
    </w:p>
    <w:p w14:paraId="375A004C" w14:textId="77777777" w:rsidR="00D66C6C" w:rsidRDefault="00D66C6C" w:rsidP="004C27B6">
      <w:pPr>
        <w:jc w:val="right"/>
        <w:rPr>
          <w:b/>
        </w:rPr>
      </w:pPr>
    </w:p>
    <w:p w14:paraId="3F40757F" w14:textId="332FB831" w:rsidR="004C27B6" w:rsidRDefault="004C27B6" w:rsidP="004C27B6">
      <w:pPr>
        <w:jc w:val="right"/>
        <w:rPr>
          <w:b/>
        </w:rPr>
      </w:pPr>
      <w:bookmarkStart w:id="0" w:name="_GoBack"/>
      <w:bookmarkEnd w:id="0"/>
      <w:r>
        <w:rPr>
          <w:b/>
        </w:rPr>
        <w:lastRenderedPageBreak/>
        <w:t>Form 5</w:t>
      </w:r>
    </w:p>
    <w:p w14:paraId="48B9FC87" w14:textId="2219A0E2" w:rsidR="00357A7A" w:rsidRDefault="00357A7A" w:rsidP="004C27B6">
      <w:pPr>
        <w:jc w:val="right"/>
        <w:rPr>
          <w:b/>
        </w:rPr>
      </w:pPr>
    </w:p>
    <w:p w14:paraId="7A58B851" w14:textId="34421513" w:rsidR="00357A7A" w:rsidRDefault="00357A7A" w:rsidP="00357A7A">
      <w:pPr>
        <w:spacing w:before="161"/>
        <w:ind w:right="501"/>
        <w:jc w:val="center"/>
        <w:rPr>
          <w:b/>
        </w:rPr>
      </w:pPr>
      <w:r>
        <w:rPr>
          <w:noProof/>
          <w:lang w:eastAsia="en-US"/>
        </w:rPr>
        <mc:AlternateContent>
          <mc:Choice Requires="wps">
            <w:drawing>
              <wp:anchor distT="0" distB="0" distL="114300" distR="114300" simplePos="0" relativeHeight="251656704" behindDoc="0" locked="0" layoutInCell="1" allowOverlap="1" wp14:anchorId="333415CC" wp14:editId="70350EE5">
                <wp:simplePos x="0" y="0"/>
                <wp:positionH relativeFrom="page">
                  <wp:posOffset>896620</wp:posOffset>
                </wp:positionH>
                <wp:positionV relativeFrom="paragraph">
                  <wp:posOffset>390525</wp:posOffset>
                </wp:positionV>
                <wp:extent cx="5770880" cy="18415"/>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934274" id="Rectangle 27" o:spid="_x0000_s1026" style="position:absolute;margin-left:70.6pt;margin-top:30.75pt;width:454.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" fillcolor="black" stroked="f">
                <w10:wrap anchorx="page"/>
              </v:rect>
            </w:pict>
          </mc:Fallback>
        </mc:AlternateContent>
      </w:r>
      <w:r w:rsidR="002C1B34">
        <w:rPr>
          <w:b/>
        </w:rPr>
        <w:t xml:space="preserve"> COMPUTATION OF NET FINANCIAL CONTRACTING CAPACITY (NFCC)</w:t>
      </w:r>
    </w:p>
    <w:p w14:paraId="38A3F004" w14:textId="77777777" w:rsidR="00357A7A" w:rsidRPr="00ED28E8" w:rsidRDefault="00357A7A" w:rsidP="008B2D7F">
      <w:pPr>
        <w:pStyle w:val="ListParagraph"/>
        <w:widowControl w:val="0"/>
        <w:numPr>
          <w:ilvl w:val="0"/>
          <w:numId w:val="44"/>
        </w:numPr>
        <w:tabs>
          <w:tab w:val="left" w:pos="881"/>
        </w:tabs>
        <w:autoSpaceDE w:val="0"/>
        <w:autoSpaceDN w:val="0"/>
        <w:spacing w:before="839" w:line="237" w:lineRule="auto"/>
        <w:ind w:right="729"/>
        <w:contextualSpacing w:val="0"/>
        <w:jc w:val="both"/>
      </w:pPr>
      <w:r w:rsidRPr="00ED28E8">
        <w:t>Summary of the Bidder’s assets and liabilities on the basis of the attached Audited Financial Statements stamped “RECEIVED” by the Bureau of Internal Revenue (BIR) or its authorized collecting agent, for the immediately preceding</w:t>
      </w:r>
      <w:r w:rsidRPr="00ED28E8">
        <w:rPr>
          <w:spacing w:val="-9"/>
        </w:rPr>
        <w:t xml:space="preserve"> </w:t>
      </w:r>
      <w:r w:rsidRPr="00ED28E8">
        <w:t>year.</w:t>
      </w:r>
    </w:p>
    <w:p w14:paraId="043B9536" w14:textId="77777777" w:rsidR="00357A7A" w:rsidRPr="00ED28E8" w:rsidRDefault="00357A7A" w:rsidP="00357A7A">
      <w:pPr>
        <w:pStyle w:val="BodyText"/>
        <w:rPr>
          <w:rFonts w:ascii="Times New Roman" w:hAnsi="Times New Roman" w:cs="Times New Roman"/>
          <w:sz w:val="24"/>
          <w:szCs w:val="24"/>
        </w:rPr>
      </w:pPr>
    </w:p>
    <w:p w14:paraId="7CD7DE3A" w14:textId="77777777" w:rsidR="00357A7A" w:rsidRPr="00ED28E8" w:rsidRDefault="00357A7A" w:rsidP="00357A7A">
      <w:pPr>
        <w:pStyle w:val="BodyText"/>
        <w:spacing w:before="2"/>
        <w:rPr>
          <w:rFonts w:ascii="Times New Roman" w:hAnsi="Times New Roman" w:cs="Times New Roman"/>
          <w:sz w:val="24"/>
          <w:szCs w:val="24"/>
        </w:rPr>
      </w:pPr>
    </w:p>
    <w:tbl>
      <w:tblPr>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57"/>
        <w:gridCol w:w="3365"/>
      </w:tblGrid>
      <w:tr w:rsidR="00357A7A" w:rsidRPr="00ED28E8" w14:paraId="5FA4886B" w14:textId="77777777" w:rsidTr="004D3119">
        <w:trPr>
          <w:trHeight w:val="261"/>
        </w:trPr>
        <w:tc>
          <w:tcPr>
            <w:tcW w:w="530" w:type="dxa"/>
          </w:tcPr>
          <w:p w14:paraId="00755E52" w14:textId="77777777" w:rsidR="00357A7A" w:rsidRPr="00ED28E8" w:rsidRDefault="00357A7A" w:rsidP="004D3119">
            <w:pPr>
              <w:pStyle w:val="TableParagraph"/>
              <w:rPr>
                <w:rFonts w:ascii="Times New Roman" w:hAnsi="Times New Roman" w:cs="Times New Roman"/>
                <w:sz w:val="24"/>
                <w:szCs w:val="24"/>
              </w:rPr>
            </w:pPr>
          </w:p>
        </w:tc>
        <w:tc>
          <w:tcPr>
            <w:tcW w:w="4657" w:type="dxa"/>
          </w:tcPr>
          <w:p w14:paraId="31B01E05" w14:textId="0964EC1A" w:rsidR="00357A7A" w:rsidRPr="00ED28E8" w:rsidRDefault="008B2D7F" w:rsidP="008B2D7F">
            <w:pPr>
              <w:pStyle w:val="TableParagraph"/>
              <w:jc w:val="center"/>
              <w:rPr>
                <w:rFonts w:ascii="Times New Roman" w:hAnsi="Times New Roman" w:cs="Times New Roman"/>
                <w:sz w:val="24"/>
                <w:szCs w:val="24"/>
              </w:rPr>
            </w:pPr>
            <w:r>
              <w:rPr>
                <w:rFonts w:ascii="Times New Roman" w:hAnsi="Times New Roman" w:cs="Times New Roman"/>
                <w:sz w:val="24"/>
                <w:szCs w:val="24"/>
              </w:rPr>
              <w:t>PARTICULARS</w:t>
            </w:r>
          </w:p>
        </w:tc>
        <w:tc>
          <w:tcPr>
            <w:tcW w:w="3365" w:type="dxa"/>
          </w:tcPr>
          <w:p w14:paraId="4C7C826E" w14:textId="34E8F8C5" w:rsidR="00357A7A" w:rsidRPr="00ED28E8" w:rsidRDefault="008B2D7F" w:rsidP="004D3119">
            <w:pPr>
              <w:pStyle w:val="TableParagraph"/>
              <w:tabs>
                <w:tab w:val="left" w:pos="2339"/>
              </w:tabs>
              <w:spacing w:line="241" w:lineRule="exact"/>
              <w:ind w:left="1072"/>
              <w:rPr>
                <w:rFonts w:ascii="Times New Roman" w:hAnsi="Times New Roman" w:cs="Times New Roman"/>
                <w:sz w:val="24"/>
                <w:szCs w:val="24"/>
              </w:rPr>
            </w:pPr>
            <w:r>
              <w:rPr>
                <w:rFonts w:ascii="Times New Roman" w:hAnsi="Times New Roman" w:cs="Times New Roman"/>
                <w:sz w:val="24"/>
                <w:szCs w:val="24"/>
              </w:rPr>
              <w:t>AMOUNT</w:t>
            </w:r>
          </w:p>
        </w:tc>
      </w:tr>
      <w:tr w:rsidR="00357A7A" w:rsidRPr="00ED28E8" w14:paraId="386C7A51" w14:textId="77777777" w:rsidTr="004D3119">
        <w:trPr>
          <w:trHeight w:val="261"/>
        </w:trPr>
        <w:tc>
          <w:tcPr>
            <w:tcW w:w="530" w:type="dxa"/>
          </w:tcPr>
          <w:p w14:paraId="461259EC" w14:textId="77777777" w:rsidR="00357A7A" w:rsidRPr="00ED28E8" w:rsidRDefault="00357A7A" w:rsidP="004D3119">
            <w:pPr>
              <w:pStyle w:val="TableParagraph"/>
              <w:spacing w:line="242" w:lineRule="exact"/>
              <w:ind w:left="107"/>
              <w:rPr>
                <w:rFonts w:ascii="Times New Roman" w:hAnsi="Times New Roman" w:cs="Times New Roman"/>
                <w:sz w:val="24"/>
                <w:szCs w:val="24"/>
              </w:rPr>
            </w:pPr>
            <w:r w:rsidRPr="00ED28E8">
              <w:rPr>
                <w:rFonts w:ascii="Times New Roman" w:hAnsi="Times New Roman" w:cs="Times New Roman"/>
                <w:sz w:val="24"/>
                <w:szCs w:val="24"/>
              </w:rPr>
              <w:t>1.</w:t>
            </w:r>
          </w:p>
        </w:tc>
        <w:tc>
          <w:tcPr>
            <w:tcW w:w="4657" w:type="dxa"/>
          </w:tcPr>
          <w:p w14:paraId="49107F89" w14:textId="77777777" w:rsidR="00357A7A" w:rsidRPr="00ED28E8" w:rsidRDefault="00357A7A" w:rsidP="004D3119">
            <w:pPr>
              <w:pStyle w:val="TableParagraph"/>
              <w:spacing w:line="242" w:lineRule="exact"/>
              <w:ind w:left="108"/>
              <w:rPr>
                <w:rFonts w:ascii="Times New Roman" w:hAnsi="Times New Roman" w:cs="Times New Roman"/>
                <w:sz w:val="24"/>
                <w:szCs w:val="24"/>
              </w:rPr>
            </w:pPr>
            <w:r w:rsidRPr="00ED28E8">
              <w:rPr>
                <w:rFonts w:ascii="Times New Roman" w:hAnsi="Times New Roman" w:cs="Times New Roman"/>
                <w:sz w:val="24"/>
                <w:szCs w:val="24"/>
              </w:rPr>
              <w:t>Total Assets</w:t>
            </w:r>
          </w:p>
        </w:tc>
        <w:tc>
          <w:tcPr>
            <w:tcW w:w="3365" w:type="dxa"/>
          </w:tcPr>
          <w:p w14:paraId="18F98B94" w14:textId="77777777" w:rsidR="00357A7A" w:rsidRPr="00ED28E8" w:rsidRDefault="00357A7A" w:rsidP="004D3119">
            <w:pPr>
              <w:pStyle w:val="TableParagraph"/>
              <w:rPr>
                <w:rFonts w:ascii="Times New Roman" w:hAnsi="Times New Roman" w:cs="Times New Roman"/>
                <w:sz w:val="24"/>
                <w:szCs w:val="24"/>
              </w:rPr>
            </w:pPr>
          </w:p>
        </w:tc>
      </w:tr>
      <w:tr w:rsidR="00357A7A" w:rsidRPr="00ED28E8" w14:paraId="44EC97BA" w14:textId="77777777" w:rsidTr="004D3119">
        <w:trPr>
          <w:trHeight w:val="261"/>
        </w:trPr>
        <w:tc>
          <w:tcPr>
            <w:tcW w:w="530" w:type="dxa"/>
          </w:tcPr>
          <w:p w14:paraId="349D4F31" w14:textId="77777777" w:rsidR="00357A7A" w:rsidRPr="00ED28E8" w:rsidRDefault="00357A7A" w:rsidP="004D3119">
            <w:pPr>
              <w:pStyle w:val="TableParagraph"/>
              <w:spacing w:line="241" w:lineRule="exact"/>
              <w:ind w:left="107"/>
              <w:rPr>
                <w:rFonts w:ascii="Times New Roman" w:hAnsi="Times New Roman" w:cs="Times New Roman"/>
                <w:sz w:val="24"/>
                <w:szCs w:val="24"/>
              </w:rPr>
            </w:pPr>
            <w:r w:rsidRPr="00ED28E8">
              <w:rPr>
                <w:rFonts w:ascii="Times New Roman" w:hAnsi="Times New Roman" w:cs="Times New Roman"/>
                <w:sz w:val="24"/>
                <w:szCs w:val="24"/>
              </w:rPr>
              <w:t>2.</w:t>
            </w:r>
          </w:p>
        </w:tc>
        <w:tc>
          <w:tcPr>
            <w:tcW w:w="4657" w:type="dxa"/>
          </w:tcPr>
          <w:p w14:paraId="11F3D582" w14:textId="77777777" w:rsidR="00357A7A" w:rsidRPr="00ED28E8" w:rsidRDefault="00357A7A" w:rsidP="004D3119">
            <w:pPr>
              <w:pStyle w:val="TableParagraph"/>
              <w:spacing w:line="241" w:lineRule="exact"/>
              <w:ind w:left="108"/>
              <w:rPr>
                <w:rFonts w:ascii="Times New Roman" w:hAnsi="Times New Roman" w:cs="Times New Roman"/>
                <w:sz w:val="24"/>
                <w:szCs w:val="24"/>
              </w:rPr>
            </w:pPr>
            <w:r w:rsidRPr="00ED28E8">
              <w:rPr>
                <w:rFonts w:ascii="Times New Roman" w:hAnsi="Times New Roman" w:cs="Times New Roman"/>
                <w:sz w:val="24"/>
                <w:szCs w:val="24"/>
              </w:rPr>
              <w:t>Current Assets</w:t>
            </w:r>
          </w:p>
        </w:tc>
        <w:tc>
          <w:tcPr>
            <w:tcW w:w="3365" w:type="dxa"/>
          </w:tcPr>
          <w:p w14:paraId="5252935F" w14:textId="77777777" w:rsidR="00357A7A" w:rsidRPr="00ED28E8" w:rsidRDefault="00357A7A" w:rsidP="004D3119">
            <w:pPr>
              <w:pStyle w:val="TableParagraph"/>
              <w:rPr>
                <w:rFonts w:ascii="Times New Roman" w:hAnsi="Times New Roman" w:cs="Times New Roman"/>
                <w:sz w:val="24"/>
                <w:szCs w:val="24"/>
              </w:rPr>
            </w:pPr>
          </w:p>
        </w:tc>
      </w:tr>
      <w:tr w:rsidR="00357A7A" w:rsidRPr="00ED28E8" w14:paraId="713DFD0F" w14:textId="77777777" w:rsidTr="004D3119">
        <w:trPr>
          <w:trHeight w:val="261"/>
        </w:trPr>
        <w:tc>
          <w:tcPr>
            <w:tcW w:w="530" w:type="dxa"/>
          </w:tcPr>
          <w:p w14:paraId="438589D8" w14:textId="77777777" w:rsidR="00357A7A" w:rsidRPr="00ED28E8" w:rsidRDefault="00357A7A" w:rsidP="004D3119">
            <w:pPr>
              <w:pStyle w:val="TableParagraph"/>
              <w:spacing w:line="241" w:lineRule="exact"/>
              <w:ind w:left="107"/>
              <w:rPr>
                <w:rFonts w:ascii="Times New Roman" w:hAnsi="Times New Roman" w:cs="Times New Roman"/>
                <w:sz w:val="24"/>
                <w:szCs w:val="24"/>
              </w:rPr>
            </w:pPr>
            <w:r w:rsidRPr="00ED28E8">
              <w:rPr>
                <w:rFonts w:ascii="Times New Roman" w:hAnsi="Times New Roman" w:cs="Times New Roman"/>
                <w:sz w:val="24"/>
                <w:szCs w:val="24"/>
              </w:rPr>
              <w:t>3.</w:t>
            </w:r>
          </w:p>
        </w:tc>
        <w:tc>
          <w:tcPr>
            <w:tcW w:w="4657" w:type="dxa"/>
          </w:tcPr>
          <w:p w14:paraId="7506040C" w14:textId="77777777" w:rsidR="00357A7A" w:rsidRPr="00ED28E8" w:rsidRDefault="00357A7A" w:rsidP="004D3119">
            <w:pPr>
              <w:pStyle w:val="TableParagraph"/>
              <w:spacing w:line="241" w:lineRule="exact"/>
              <w:ind w:left="108"/>
              <w:rPr>
                <w:rFonts w:ascii="Times New Roman" w:hAnsi="Times New Roman" w:cs="Times New Roman"/>
                <w:sz w:val="24"/>
                <w:szCs w:val="24"/>
              </w:rPr>
            </w:pPr>
            <w:r w:rsidRPr="00ED28E8">
              <w:rPr>
                <w:rFonts w:ascii="Times New Roman" w:hAnsi="Times New Roman" w:cs="Times New Roman"/>
                <w:sz w:val="24"/>
                <w:szCs w:val="24"/>
              </w:rPr>
              <w:t>Total Liabilities</w:t>
            </w:r>
          </w:p>
        </w:tc>
        <w:tc>
          <w:tcPr>
            <w:tcW w:w="3365" w:type="dxa"/>
          </w:tcPr>
          <w:p w14:paraId="02D645BC" w14:textId="77777777" w:rsidR="00357A7A" w:rsidRPr="00ED28E8" w:rsidRDefault="00357A7A" w:rsidP="004D3119">
            <w:pPr>
              <w:pStyle w:val="TableParagraph"/>
              <w:rPr>
                <w:rFonts w:ascii="Times New Roman" w:hAnsi="Times New Roman" w:cs="Times New Roman"/>
                <w:sz w:val="24"/>
                <w:szCs w:val="24"/>
              </w:rPr>
            </w:pPr>
          </w:p>
        </w:tc>
      </w:tr>
      <w:tr w:rsidR="00357A7A" w:rsidRPr="00ED28E8" w14:paraId="7749C90E" w14:textId="77777777" w:rsidTr="004D3119">
        <w:trPr>
          <w:trHeight w:val="261"/>
        </w:trPr>
        <w:tc>
          <w:tcPr>
            <w:tcW w:w="530" w:type="dxa"/>
          </w:tcPr>
          <w:p w14:paraId="72221864" w14:textId="77777777" w:rsidR="00357A7A" w:rsidRPr="00ED28E8" w:rsidRDefault="00357A7A" w:rsidP="004D3119">
            <w:pPr>
              <w:pStyle w:val="TableParagraph"/>
              <w:spacing w:line="241" w:lineRule="exact"/>
              <w:ind w:left="107"/>
              <w:rPr>
                <w:rFonts w:ascii="Times New Roman" w:hAnsi="Times New Roman" w:cs="Times New Roman"/>
                <w:sz w:val="24"/>
                <w:szCs w:val="24"/>
              </w:rPr>
            </w:pPr>
            <w:r w:rsidRPr="00ED28E8">
              <w:rPr>
                <w:rFonts w:ascii="Times New Roman" w:hAnsi="Times New Roman" w:cs="Times New Roman"/>
                <w:sz w:val="24"/>
                <w:szCs w:val="24"/>
              </w:rPr>
              <w:t>4.</w:t>
            </w:r>
          </w:p>
        </w:tc>
        <w:tc>
          <w:tcPr>
            <w:tcW w:w="4657" w:type="dxa"/>
          </w:tcPr>
          <w:p w14:paraId="210EB37C" w14:textId="77777777" w:rsidR="00357A7A" w:rsidRPr="00ED28E8" w:rsidRDefault="00357A7A" w:rsidP="004D3119">
            <w:pPr>
              <w:pStyle w:val="TableParagraph"/>
              <w:spacing w:line="241" w:lineRule="exact"/>
              <w:ind w:left="108"/>
              <w:rPr>
                <w:rFonts w:ascii="Times New Roman" w:hAnsi="Times New Roman" w:cs="Times New Roman"/>
                <w:sz w:val="24"/>
                <w:szCs w:val="24"/>
              </w:rPr>
            </w:pPr>
            <w:r w:rsidRPr="00ED28E8">
              <w:rPr>
                <w:rFonts w:ascii="Times New Roman" w:hAnsi="Times New Roman" w:cs="Times New Roman"/>
                <w:sz w:val="24"/>
                <w:szCs w:val="24"/>
              </w:rPr>
              <w:t>Current Liabilities</w:t>
            </w:r>
          </w:p>
        </w:tc>
        <w:tc>
          <w:tcPr>
            <w:tcW w:w="3365" w:type="dxa"/>
          </w:tcPr>
          <w:p w14:paraId="4C0858F7" w14:textId="77777777" w:rsidR="00357A7A" w:rsidRPr="00ED28E8" w:rsidRDefault="00357A7A" w:rsidP="004D3119">
            <w:pPr>
              <w:pStyle w:val="TableParagraph"/>
              <w:rPr>
                <w:rFonts w:ascii="Times New Roman" w:hAnsi="Times New Roman" w:cs="Times New Roman"/>
                <w:sz w:val="24"/>
                <w:szCs w:val="24"/>
              </w:rPr>
            </w:pPr>
          </w:p>
        </w:tc>
      </w:tr>
      <w:tr w:rsidR="00357A7A" w:rsidRPr="00ED28E8" w14:paraId="7F235428" w14:textId="77777777" w:rsidTr="004D3119">
        <w:trPr>
          <w:trHeight w:val="261"/>
        </w:trPr>
        <w:tc>
          <w:tcPr>
            <w:tcW w:w="530" w:type="dxa"/>
          </w:tcPr>
          <w:p w14:paraId="64B3094E" w14:textId="77777777" w:rsidR="00357A7A" w:rsidRPr="00ED28E8" w:rsidRDefault="00357A7A" w:rsidP="004D3119">
            <w:pPr>
              <w:pStyle w:val="TableParagraph"/>
              <w:spacing w:line="241" w:lineRule="exact"/>
              <w:ind w:left="107"/>
              <w:rPr>
                <w:rFonts w:ascii="Times New Roman" w:hAnsi="Times New Roman" w:cs="Times New Roman"/>
                <w:sz w:val="24"/>
                <w:szCs w:val="24"/>
              </w:rPr>
            </w:pPr>
            <w:r w:rsidRPr="00ED28E8">
              <w:rPr>
                <w:rFonts w:ascii="Times New Roman" w:hAnsi="Times New Roman" w:cs="Times New Roman"/>
                <w:sz w:val="24"/>
                <w:szCs w:val="24"/>
              </w:rPr>
              <w:t>5.</w:t>
            </w:r>
          </w:p>
        </w:tc>
        <w:tc>
          <w:tcPr>
            <w:tcW w:w="4657" w:type="dxa"/>
          </w:tcPr>
          <w:p w14:paraId="4378F2D7" w14:textId="77777777" w:rsidR="00357A7A" w:rsidRPr="00ED28E8" w:rsidRDefault="00357A7A" w:rsidP="004D3119">
            <w:pPr>
              <w:pStyle w:val="TableParagraph"/>
              <w:spacing w:line="241" w:lineRule="exact"/>
              <w:ind w:left="108"/>
              <w:rPr>
                <w:rFonts w:ascii="Times New Roman" w:hAnsi="Times New Roman" w:cs="Times New Roman"/>
                <w:sz w:val="24"/>
                <w:szCs w:val="24"/>
              </w:rPr>
            </w:pPr>
            <w:r w:rsidRPr="00ED28E8">
              <w:rPr>
                <w:rFonts w:ascii="Times New Roman" w:hAnsi="Times New Roman" w:cs="Times New Roman"/>
                <w:sz w:val="24"/>
                <w:szCs w:val="24"/>
              </w:rPr>
              <w:t>Net Worth (1-3)</w:t>
            </w:r>
          </w:p>
        </w:tc>
        <w:tc>
          <w:tcPr>
            <w:tcW w:w="3365" w:type="dxa"/>
          </w:tcPr>
          <w:p w14:paraId="12090577" w14:textId="77777777" w:rsidR="00357A7A" w:rsidRPr="00ED28E8" w:rsidRDefault="00357A7A" w:rsidP="004D3119">
            <w:pPr>
              <w:pStyle w:val="TableParagraph"/>
              <w:rPr>
                <w:rFonts w:ascii="Times New Roman" w:hAnsi="Times New Roman" w:cs="Times New Roman"/>
                <w:sz w:val="24"/>
                <w:szCs w:val="24"/>
              </w:rPr>
            </w:pPr>
          </w:p>
        </w:tc>
      </w:tr>
      <w:tr w:rsidR="00357A7A" w:rsidRPr="00ED28E8" w14:paraId="43EA1D29" w14:textId="77777777" w:rsidTr="004D3119">
        <w:trPr>
          <w:trHeight w:val="261"/>
        </w:trPr>
        <w:tc>
          <w:tcPr>
            <w:tcW w:w="530" w:type="dxa"/>
          </w:tcPr>
          <w:p w14:paraId="09609000" w14:textId="77777777" w:rsidR="00357A7A" w:rsidRPr="00ED28E8" w:rsidRDefault="00357A7A" w:rsidP="004D3119">
            <w:pPr>
              <w:pStyle w:val="TableParagraph"/>
              <w:spacing w:line="241" w:lineRule="exact"/>
              <w:ind w:left="107"/>
              <w:rPr>
                <w:rFonts w:ascii="Times New Roman" w:hAnsi="Times New Roman" w:cs="Times New Roman"/>
                <w:sz w:val="24"/>
                <w:szCs w:val="24"/>
              </w:rPr>
            </w:pPr>
            <w:r w:rsidRPr="00ED28E8">
              <w:rPr>
                <w:rFonts w:ascii="Times New Roman" w:hAnsi="Times New Roman" w:cs="Times New Roman"/>
                <w:sz w:val="24"/>
                <w:szCs w:val="24"/>
              </w:rPr>
              <w:t>6.</w:t>
            </w:r>
          </w:p>
        </w:tc>
        <w:tc>
          <w:tcPr>
            <w:tcW w:w="4657" w:type="dxa"/>
          </w:tcPr>
          <w:p w14:paraId="58810114" w14:textId="77777777" w:rsidR="00357A7A" w:rsidRPr="00ED28E8" w:rsidRDefault="00357A7A" w:rsidP="004D3119">
            <w:pPr>
              <w:pStyle w:val="TableParagraph"/>
              <w:spacing w:line="241" w:lineRule="exact"/>
              <w:ind w:left="108"/>
              <w:rPr>
                <w:rFonts w:ascii="Times New Roman" w:hAnsi="Times New Roman" w:cs="Times New Roman"/>
                <w:sz w:val="24"/>
                <w:szCs w:val="24"/>
              </w:rPr>
            </w:pPr>
            <w:r w:rsidRPr="00ED28E8">
              <w:rPr>
                <w:rFonts w:ascii="Times New Roman" w:hAnsi="Times New Roman" w:cs="Times New Roman"/>
                <w:sz w:val="24"/>
                <w:szCs w:val="24"/>
              </w:rPr>
              <w:t>Net Working Capital (2-4)</w:t>
            </w:r>
          </w:p>
        </w:tc>
        <w:tc>
          <w:tcPr>
            <w:tcW w:w="3365" w:type="dxa"/>
          </w:tcPr>
          <w:p w14:paraId="68133521" w14:textId="77777777" w:rsidR="00357A7A" w:rsidRPr="00ED28E8" w:rsidRDefault="00357A7A" w:rsidP="004D3119">
            <w:pPr>
              <w:pStyle w:val="TableParagraph"/>
              <w:rPr>
                <w:rFonts w:ascii="Times New Roman" w:hAnsi="Times New Roman" w:cs="Times New Roman"/>
                <w:sz w:val="24"/>
                <w:szCs w:val="24"/>
              </w:rPr>
            </w:pPr>
          </w:p>
        </w:tc>
      </w:tr>
    </w:tbl>
    <w:p w14:paraId="076D9680" w14:textId="77777777" w:rsidR="00357A7A" w:rsidRPr="00ED28E8" w:rsidRDefault="00357A7A" w:rsidP="00357A7A">
      <w:pPr>
        <w:pStyle w:val="BodyText"/>
        <w:spacing w:before="10"/>
        <w:rPr>
          <w:rFonts w:ascii="Times New Roman" w:hAnsi="Times New Roman" w:cs="Times New Roman"/>
          <w:sz w:val="24"/>
          <w:szCs w:val="24"/>
        </w:rPr>
      </w:pPr>
    </w:p>
    <w:p w14:paraId="12334F7F" w14:textId="5B803EED" w:rsidR="00357A7A" w:rsidRPr="00ED28E8" w:rsidRDefault="00357A7A" w:rsidP="00FD293F">
      <w:pPr>
        <w:pStyle w:val="ListParagraph"/>
        <w:widowControl w:val="0"/>
        <w:numPr>
          <w:ilvl w:val="0"/>
          <w:numId w:val="44"/>
        </w:numPr>
        <w:tabs>
          <w:tab w:val="left" w:pos="521"/>
        </w:tabs>
        <w:autoSpaceDE w:val="0"/>
        <w:autoSpaceDN w:val="0"/>
        <w:ind w:left="520" w:right="29"/>
        <w:contextualSpacing w:val="0"/>
        <w:jc w:val="both"/>
      </w:pPr>
      <w:r w:rsidRPr="00ED28E8">
        <w:t xml:space="preserve">The Net Financial Contracting Capacity (NFCC) based on the above data is </w:t>
      </w:r>
      <w:r w:rsidR="008B2D7F">
        <w:t>c</w:t>
      </w:r>
      <w:r w:rsidRPr="00ED28E8">
        <w:t>omputed as follows:</w:t>
      </w:r>
    </w:p>
    <w:p w14:paraId="557D67F1" w14:textId="77777777" w:rsidR="00357A7A" w:rsidRPr="00ED28E8" w:rsidRDefault="00357A7A" w:rsidP="00FD293F">
      <w:pPr>
        <w:pStyle w:val="BodyText"/>
        <w:spacing w:before="8"/>
        <w:ind w:right="29"/>
        <w:jc w:val="both"/>
        <w:rPr>
          <w:rFonts w:ascii="Times New Roman" w:hAnsi="Times New Roman" w:cs="Times New Roman"/>
          <w:sz w:val="24"/>
          <w:szCs w:val="24"/>
        </w:rPr>
      </w:pPr>
    </w:p>
    <w:p w14:paraId="47097A38" w14:textId="77777777" w:rsidR="00357A7A" w:rsidRPr="00ED28E8" w:rsidRDefault="00357A7A" w:rsidP="00FD293F">
      <w:pPr>
        <w:pStyle w:val="BodyText"/>
        <w:ind w:left="880" w:right="29"/>
        <w:jc w:val="both"/>
        <w:rPr>
          <w:rFonts w:ascii="Times New Roman" w:hAnsi="Times New Roman" w:cs="Times New Roman"/>
          <w:sz w:val="24"/>
          <w:szCs w:val="24"/>
        </w:rPr>
      </w:pPr>
      <w:r w:rsidRPr="00ED28E8">
        <w:rPr>
          <w:rFonts w:ascii="Times New Roman" w:hAnsi="Times New Roman" w:cs="Times New Roman"/>
          <w:sz w:val="24"/>
          <w:szCs w:val="24"/>
        </w:rPr>
        <w:t>NFCC = [(Current assets minus current liabilities) (15)] minus the value of all outstanding or uncompleted portions of the projects under ongoing contracts, including awarded contracts yet to be started, coinciding with the contract to be bid.</w:t>
      </w:r>
    </w:p>
    <w:p w14:paraId="51A27EE0" w14:textId="77777777" w:rsidR="00357A7A" w:rsidRPr="00ED28E8" w:rsidRDefault="00357A7A" w:rsidP="00FD293F">
      <w:pPr>
        <w:pStyle w:val="BodyText"/>
        <w:spacing w:before="11"/>
        <w:ind w:right="29"/>
        <w:jc w:val="both"/>
        <w:rPr>
          <w:rFonts w:ascii="Times New Roman" w:hAnsi="Times New Roman" w:cs="Times New Roman"/>
          <w:sz w:val="24"/>
          <w:szCs w:val="24"/>
        </w:rPr>
      </w:pPr>
    </w:p>
    <w:p w14:paraId="61EA2A9E" w14:textId="77777777" w:rsidR="00357A7A" w:rsidRPr="00ED28E8" w:rsidRDefault="00357A7A" w:rsidP="00FD293F">
      <w:pPr>
        <w:pStyle w:val="BodyText"/>
        <w:ind w:left="880" w:right="29"/>
        <w:jc w:val="both"/>
        <w:rPr>
          <w:rFonts w:ascii="Times New Roman" w:hAnsi="Times New Roman" w:cs="Times New Roman"/>
          <w:sz w:val="24"/>
          <w:szCs w:val="24"/>
        </w:rPr>
      </w:pPr>
      <w:r w:rsidRPr="00ED28E8">
        <w:rPr>
          <w:rFonts w:ascii="Times New Roman" w:hAnsi="Times New Roman" w:cs="Times New Roman"/>
          <w:sz w:val="24"/>
          <w:szCs w:val="24"/>
        </w:rPr>
        <w:t>K= 15</w:t>
      </w:r>
    </w:p>
    <w:p w14:paraId="6F71E808" w14:textId="77777777" w:rsidR="00357A7A" w:rsidRPr="00ED28E8" w:rsidRDefault="00357A7A" w:rsidP="00FD293F">
      <w:pPr>
        <w:pStyle w:val="BodyText"/>
        <w:spacing w:before="1"/>
        <w:ind w:right="29"/>
        <w:jc w:val="both"/>
        <w:rPr>
          <w:rFonts w:ascii="Times New Roman" w:hAnsi="Times New Roman" w:cs="Times New Roman"/>
          <w:sz w:val="24"/>
          <w:szCs w:val="24"/>
        </w:rPr>
      </w:pPr>
    </w:p>
    <w:p w14:paraId="7FDF65AD" w14:textId="77777777" w:rsidR="00357A7A" w:rsidRPr="00ED28E8" w:rsidRDefault="00357A7A" w:rsidP="00FD293F">
      <w:pPr>
        <w:pStyle w:val="BodyText"/>
        <w:tabs>
          <w:tab w:val="left" w:pos="4212"/>
        </w:tabs>
        <w:ind w:left="904" w:right="29"/>
        <w:jc w:val="both"/>
        <w:rPr>
          <w:rFonts w:ascii="Times New Roman" w:hAnsi="Times New Roman" w:cs="Times New Roman"/>
          <w:sz w:val="24"/>
          <w:szCs w:val="24"/>
        </w:rPr>
      </w:pPr>
      <w:r w:rsidRPr="00ED28E8">
        <w:rPr>
          <w:rFonts w:ascii="Times New Roman" w:hAnsi="Times New Roman" w:cs="Times New Roman"/>
          <w:sz w:val="24"/>
          <w:szCs w:val="24"/>
        </w:rPr>
        <w:t>NFCC=</w:t>
      </w:r>
      <w:r w:rsidRPr="00ED28E8">
        <w:rPr>
          <w:rFonts w:ascii="Times New Roman" w:hAnsi="Times New Roman" w:cs="Times New Roman"/>
          <w:spacing w:val="-2"/>
          <w:sz w:val="24"/>
          <w:szCs w:val="24"/>
        </w:rPr>
        <w:t xml:space="preserve"> </w:t>
      </w:r>
      <w:r w:rsidRPr="00ED28E8">
        <w:rPr>
          <w:rFonts w:ascii="Times New Roman" w:hAnsi="Times New Roman" w:cs="Times New Roman"/>
          <w:strike/>
          <w:sz w:val="24"/>
          <w:szCs w:val="24"/>
        </w:rPr>
        <w:t>P</w:t>
      </w:r>
      <w:r w:rsidRPr="00ED28E8">
        <w:rPr>
          <w:rFonts w:ascii="Times New Roman" w:hAnsi="Times New Roman" w:cs="Times New Roman"/>
          <w:spacing w:val="-3"/>
          <w:sz w:val="24"/>
          <w:szCs w:val="24"/>
        </w:rPr>
        <w:t xml:space="preserve"> </w:t>
      </w:r>
      <w:r w:rsidRPr="00ED28E8">
        <w:rPr>
          <w:rFonts w:ascii="Times New Roman" w:hAnsi="Times New Roman" w:cs="Times New Roman"/>
          <w:sz w:val="24"/>
          <w:szCs w:val="24"/>
          <w:u w:val="single"/>
        </w:rPr>
        <w:t xml:space="preserve"> </w:t>
      </w:r>
      <w:r w:rsidRPr="00ED28E8">
        <w:rPr>
          <w:rFonts w:ascii="Times New Roman" w:hAnsi="Times New Roman" w:cs="Times New Roman"/>
          <w:sz w:val="24"/>
          <w:szCs w:val="24"/>
          <w:u w:val="single"/>
        </w:rPr>
        <w:tab/>
      </w:r>
    </w:p>
    <w:p w14:paraId="384C97E8" w14:textId="6A7401BF" w:rsidR="00357A7A" w:rsidRDefault="00357A7A" w:rsidP="00FD293F">
      <w:pPr>
        <w:pStyle w:val="BodyText"/>
        <w:ind w:right="29"/>
        <w:jc w:val="both"/>
        <w:rPr>
          <w:rFonts w:ascii="Times New Roman" w:hAnsi="Times New Roman" w:cs="Times New Roman"/>
          <w:sz w:val="24"/>
          <w:szCs w:val="24"/>
        </w:rPr>
      </w:pPr>
    </w:p>
    <w:p w14:paraId="2E8127A6" w14:textId="77777777" w:rsidR="00357A7A" w:rsidRPr="00ED28E8" w:rsidRDefault="00357A7A" w:rsidP="00FD293F">
      <w:pPr>
        <w:pStyle w:val="BodyText"/>
        <w:spacing w:before="94"/>
        <w:ind w:left="4860" w:right="29"/>
        <w:jc w:val="both"/>
        <w:rPr>
          <w:rFonts w:ascii="Times New Roman" w:hAnsi="Times New Roman" w:cs="Times New Roman"/>
          <w:sz w:val="24"/>
          <w:szCs w:val="24"/>
        </w:rPr>
      </w:pPr>
      <w:r w:rsidRPr="00ED28E8">
        <w:rPr>
          <w:rFonts w:ascii="Times New Roman" w:hAnsi="Times New Roman" w:cs="Times New Roman"/>
          <w:sz w:val="24"/>
          <w:szCs w:val="24"/>
        </w:rPr>
        <w:t>Submitted by:</w:t>
      </w:r>
    </w:p>
    <w:p w14:paraId="2BDAD423" w14:textId="77777777" w:rsidR="00357A7A" w:rsidRPr="00ED28E8" w:rsidRDefault="00357A7A" w:rsidP="00FD293F">
      <w:pPr>
        <w:ind w:left="4860" w:right="29"/>
        <w:rPr>
          <w:rFonts w:eastAsia="Book Antiqua"/>
          <w:lang w:eastAsia="en-US"/>
        </w:rPr>
      </w:pPr>
    </w:p>
    <w:p w14:paraId="05090B79" w14:textId="77777777" w:rsidR="00357A7A" w:rsidRPr="00ED28E8" w:rsidRDefault="00357A7A" w:rsidP="00FD293F">
      <w:pPr>
        <w:ind w:left="4860" w:right="29"/>
        <w:rPr>
          <w:rFonts w:eastAsia="Book Antiqua"/>
          <w:lang w:eastAsia="en-US"/>
        </w:rPr>
      </w:pPr>
    </w:p>
    <w:p w14:paraId="4709E2BE" w14:textId="77777777" w:rsidR="00357A7A" w:rsidRPr="00ED28E8" w:rsidRDefault="00357A7A" w:rsidP="00FD293F">
      <w:pPr>
        <w:ind w:left="4860" w:right="29"/>
        <w:rPr>
          <w:i/>
          <w:spacing w:val="-1"/>
        </w:rPr>
      </w:pPr>
      <w:r w:rsidRPr="00ED28E8">
        <w:rPr>
          <w:i/>
        </w:rPr>
        <w:t>Authorized</w:t>
      </w:r>
      <w:r w:rsidRPr="00ED28E8">
        <w:rPr>
          <w:i/>
          <w:spacing w:val="-7"/>
        </w:rPr>
        <w:t xml:space="preserve"> </w:t>
      </w:r>
      <w:r w:rsidRPr="00ED28E8">
        <w:rPr>
          <w:i/>
        </w:rPr>
        <w:t>Signature</w:t>
      </w:r>
      <w:r w:rsidRPr="00ED28E8">
        <w:rPr>
          <w:i/>
          <w:spacing w:val="-1"/>
        </w:rPr>
        <w:t xml:space="preserve"> </w:t>
      </w:r>
    </w:p>
    <w:p w14:paraId="614C7F4B" w14:textId="77777777" w:rsidR="00357A7A" w:rsidRPr="00ED28E8" w:rsidRDefault="00357A7A" w:rsidP="00FD293F">
      <w:pPr>
        <w:ind w:left="4860" w:right="29"/>
        <w:rPr>
          <w:i/>
        </w:rPr>
      </w:pPr>
      <w:r w:rsidRPr="00ED28E8">
        <w:rPr>
          <w:i/>
        </w:rPr>
        <w:t>Name &amp; Title of Authorized</w:t>
      </w:r>
      <w:r w:rsidRPr="00ED28E8">
        <w:rPr>
          <w:i/>
          <w:spacing w:val="-10"/>
        </w:rPr>
        <w:t xml:space="preserve"> </w:t>
      </w:r>
      <w:r w:rsidRPr="00ED28E8">
        <w:rPr>
          <w:i/>
        </w:rPr>
        <w:t>Signatory</w:t>
      </w:r>
    </w:p>
    <w:p w14:paraId="4EBC4C24" w14:textId="77777777" w:rsidR="00357A7A" w:rsidRPr="00ED28E8" w:rsidRDefault="00357A7A" w:rsidP="00FD293F">
      <w:pPr>
        <w:ind w:left="4860" w:right="29"/>
        <w:rPr>
          <w:i/>
        </w:rPr>
      </w:pPr>
      <w:r w:rsidRPr="00ED28E8">
        <w:rPr>
          <w:i/>
        </w:rPr>
        <w:t>Name</w:t>
      </w:r>
      <w:r w:rsidRPr="00ED28E8">
        <w:rPr>
          <w:i/>
          <w:spacing w:val="-6"/>
        </w:rPr>
        <w:t xml:space="preserve"> </w:t>
      </w:r>
      <w:r w:rsidRPr="00ED28E8">
        <w:rPr>
          <w:i/>
        </w:rPr>
        <w:t>of</w:t>
      </w:r>
      <w:r w:rsidRPr="00ED28E8">
        <w:rPr>
          <w:i/>
          <w:spacing w:val="-7"/>
        </w:rPr>
        <w:t xml:space="preserve"> </w:t>
      </w:r>
      <w:r w:rsidRPr="00ED28E8">
        <w:rPr>
          <w:i/>
        </w:rPr>
        <w:t>Bidder-Agency</w:t>
      </w:r>
    </w:p>
    <w:p w14:paraId="28C1F080" w14:textId="77777777" w:rsidR="00357A7A" w:rsidRPr="00ED28E8" w:rsidRDefault="00357A7A" w:rsidP="00FD293F">
      <w:pPr>
        <w:ind w:left="4860" w:right="29"/>
        <w:rPr>
          <w:i/>
        </w:rPr>
      </w:pPr>
      <w:r w:rsidRPr="00ED28E8">
        <w:rPr>
          <w:i/>
        </w:rPr>
        <w:t xml:space="preserve"> Bidder’s</w:t>
      </w:r>
      <w:r w:rsidRPr="00ED28E8">
        <w:rPr>
          <w:i/>
          <w:spacing w:val="-5"/>
        </w:rPr>
        <w:t xml:space="preserve"> </w:t>
      </w:r>
      <w:r w:rsidRPr="00ED28E8">
        <w:rPr>
          <w:i/>
        </w:rPr>
        <w:t>Address</w:t>
      </w:r>
    </w:p>
    <w:p w14:paraId="4C3DCFC6" w14:textId="77777777" w:rsidR="00357A7A" w:rsidRDefault="00357A7A" w:rsidP="004C27B6">
      <w:pPr>
        <w:jc w:val="right"/>
        <w:rPr>
          <w:b/>
        </w:rPr>
      </w:pPr>
    </w:p>
    <w:p w14:paraId="2ED07435" w14:textId="51EAC4ED" w:rsidR="00357A7A" w:rsidRDefault="00357A7A" w:rsidP="004C27B6">
      <w:pPr>
        <w:jc w:val="right"/>
        <w:rPr>
          <w:b/>
        </w:rPr>
      </w:pPr>
    </w:p>
    <w:p w14:paraId="36918AD2" w14:textId="3E5C3925" w:rsidR="00FD293F" w:rsidRDefault="00FD293F" w:rsidP="004C27B6">
      <w:pPr>
        <w:jc w:val="right"/>
        <w:rPr>
          <w:b/>
        </w:rPr>
      </w:pPr>
    </w:p>
    <w:p w14:paraId="73091A94" w14:textId="4326F256" w:rsidR="00FD293F" w:rsidRDefault="00FD293F" w:rsidP="004C27B6">
      <w:pPr>
        <w:jc w:val="right"/>
        <w:rPr>
          <w:b/>
        </w:rPr>
      </w:pPr>
    </w:p>
    <w:p w14:paraId="482B9A6B" w14:textId="7AFAA107" w:rsidR="00FD293F" w:rsidRDefault="00FD293F" w:rsidP="004C27B6">
      <w:pPr>
        <w:jc w:val="right"/>
        <w:rPr>
          <w:b/>
        </w:rPr>
      </w:pPr>
    </w:p>
    <w:p w14:paraId="7C009608" w14:textId="2F93F83D" w:rsidR="00FD293F" w:rsidRDefault="00FD293F" w:rsidP="004C27B6">
      <w:pPr>
        <w:jc w:val="right"/>
        <w:rPr>
          <w:b/>
        </w:rPr>
      </w:pPr>
    </w:p>
    <w:p w14:paraId="5AA71147" w14:textId="7F0B253E" w:rsidR="00FD293F" w:rsidRDefault="00FD293F" w:rsidP="004C27B6">
      <w:pPr>
        <w:jc w:val="right"/>
        <w:rPr>
          <w:b/>
        </w:rPr>
      </w:pPr>
    </w:p>
    <w:p w14:paraId="69A0A89E" w14:textId="19ADA2E9" w:rsidR="00FD293F" w:rsidRDefault="00FD293F" w:rsidP="004C27B6">
      <w:pPr>
        <w:jc w:val="right"/>
        <w:rPr>
          <w:b/>
        </w:rPr>
      </w:pPr>
    </w:p>
    <w:p w14:paraId="354F80AA" w14:textId="545750FE" w:rsidR="00FD293F" w:rsidRDefault="00FD293F" w:rsidP="004C27B6">
      <w:pPr>
        <w:jc w:val="right"/>
        <w:rPr>
          <w:b/>
        </w:rPr>
      </w:pPr>
    </w:p>
    <w:p w14:paraId="34CB02CE" w14:textId="77777777" w:rsidR="00FD293F" w:rsidRDefault="00FD293F" w:rsidP="004C27B6">
      <w:pPr>
        <w:jc w:val="right"/>
        <w:rPr>
          <w:b/>
        </w:rPr>
      </w:pPr>
    </w:p>
    <w:p w14:paraId="37074BD2" w14:textId="2DF47FF9" w:rsidR="00357A7A" w:rsidRDefault="00357A7A" w:rsidP="004C27B6">
      <w:pPr>
        <w:jc w:val="right"/>
        <w:rPr>
          <w:b/>
        </w:rPr>
      </w:pPr>
    </w:p>
    <w:p w14:paraId="0A3AAA9A" w14:textId="75AD7517" w:rsidR="00357A7A" w:rsidRDefault="00357A7A" w:rsidP="00357A7A">
      <w:pPr>
        <w:jc w:val="right"/>
        <w:rPr>
          <w:b/>
        </w:rPr>
      </w:pPr>
      <w:r>
        <w:rPr>
          <w:b/>
        </w:rPr>
        <w:lastRenderedPageBreak/>
        <w:t>Form 6</w:t>
      </w:r>
    </w:p>
    <w:p w14:paraId="6D5A638C" w14:textId="77777777" w:rsidR="00357A7A" w:rsidRDefault="00357A7A" w:rsidP="00357A7A">
      <w:pPr>
        <w:rPr>
          <w:b/>
        </w:rPr>
      </w:pPr>
    </w:p>
    <w:p w14:paraId="454EB2FB" w14:textId="768481B5" w:rsidR="00357A7A" w:rsidRDefault="00357A7A" w:rsidP="004C27B6">
      <w:pPr>
        <w:jc w:val="right"/>
        <w:rPr>
          <w:b/>
        </w:rPr>
      </w:pPr>
      <w:bookmarkStart w:id="1" w:name="_heading=h.sxhqmiuwd6ee" w:colFirst="0" w:colLast="0"/>
      <w:bookmarkEnd w:id="1"/>
    </w:p>
    <w:p w14:paraId="0DCECA93" w14:textId="77777777" w:rsidR="008349BD" w:rsidRPr="00357A7A" w:rsidRDefault="008349BD" w:rsidP="008349BD">
      <w:pPr>
        <w:pStyle w:val="Heading4"/>
        <w:spacing w:before="0"/>
      </w:pPr>
      <w:bookmarkStart w:id="2" w:name="_heading=h.wut24w3aos08" w:colFirst="0" w:colLast="0"/>
      <w:bookmarkStart w:id="3" w:name="_Toc85394560"/>
      <w:bookmarkStart w:id="4" w:name="_Toc86305640"/>
      <w:bookmarkStart w:id="5" w:name="_Toc86306974"/>
      <w:bookmarkEnd w:id="2"/>
      <w:r w:rsidRPr="00357A7A">
        <w:t>BID FORM</w:t>
      </w:r>
      <w:bookmarkEnd w:id="3"/>
      <w:bookmarkEnd w:id="4"/>
      <w:bookmarkEnd w:id="5"/>
    </w:p>
    <w:p w14:paraId="513E28DE" w14:textId="77777777" w:rsidR="008349BD" w:rsidRPr="00357A7A" w:rsidRDefault="008349BD" w:rsidP="008349BD">
      <w:pPr>
        <w:ind w:left="5760"/>
      </w:pPr>
      <w:proofErr w:type="gramStart"/>
      <w:r w:rsidRPr="00357A7A">
        <w:t>Date :</w:t>
      </w:r>
      <w:proofErr w:type="gramEnd"/>
      <w:r w:rsidRPr="00357A7A">
        <w:t xml:space="preserve"> _________________</w:t>
      </w:r>
    </w:p>
    <w:p w14:paraId="58B2A0B8" w14:textId="77777777" w:rsidR="008349BD" w:rsidRPr="00357A7A" w:rsidRDefault="008349BD" w:rsidP="008349BD">
      <w:r w:rsidRPr="00357A7A">
        <w:t xml:space="preserve">                                                               </w:t>
      </w:r>
      <w:proofErr w:type="gramStart"/>
      <w:r w:rsidRPr="00357A7A">
        <w:t>Project Identification No.</w:t>
      </w:r>
      <w:proofErr w:type="gramEnd"/>
      <w:r w:rsidRPr="00357A7A">
        <w:t xml:space="preserve">  : _________________</w:t>
      </w:r>
    </w:p>
    <w:p w14:paraId="57CC850A" w14:textId="77777777" w:rsidR="008349BD" w:rsidRPr="00357A7A" w:rsidRDefault="008349BD" w:rsidP="008349BD">
      <w:pPr>
        <w:spacing w:before="240" w:after="240"/>
      </w:pPr>
      <w:r w:rsidRPr="00357A7A">
        <w:rPr>
          <w:i/>
        </w:rPr>
        <w:t>To:  [name and address of Procuring Entity]</w:t>
      </w:r>
    </w:p>
    <w:p w14:paraId="5C18B470" w14:textId="77777777" w:rsidR="008349BD" w:rsidRPr="00357A7A" w:rsidRDefault="008349BD" w:rsidP="008349BD">
      <w:pPr>
        <w:spacing w:before="240" w:after="240"/>
        <w:ind w:firstLine="720"/>
        <w:rPr>
          <w:i/>
        </w:rPr>
      </w:pPr>
      <w:r w:rsidRPr="00357A7A">
        <w:t xml:space="preserve">Having examined the Philippine Bidding Documents (PBDs) including the Supplemental or Bid Bulletin Numbers </w:t>
      </w:r>
      <w:r w:rsidRPr="00357A7A">
        <w:rPr>
          <w:i/>
        </w:rPr>
        <w:t xml:space="preserve">[insert numbers], </w:t>
      </w:r>
      <w:r w:rsidRPr="00357A7A">
        <w:t xml:space="preserve">the receipt of which is hereby duly acknowledged, we, the undersigned, offer to </w:t>
      </w:r>
      <w:r w:rsidRPr="00357A7A">
        <w:rPr>
          <w:i/>
        </w:rPr>
        <w:t>[supply/deliver</w:t>
      </w:r>
      <w:r w:rsidRPr="00357A7A">
        <w:t>/</w:t>
      </w:r>
      <w:r w:rsidRPr="00357A7A">
        <w:rPr>
          <w:i/>
        </w:rPr>
        <w:t xml:space="preserve">perform] [description of the Goods] </w:t>
      </w:r>
      <w:r w:rsidRPr="00357A7A">
        <w:t xml:space="preserve">in conformity with the said PBDs for the sum of </w:t>
      </w:r>
      <w:r w:rsidRPr="00357A7A">
        <w:rPr>
          <w:i/>
        </w:rPr>
        <w:t xml:space="preserve">[total Bid amount in words and figures] </w:t>
      </w:r>
      <w:r w:rsidRPr="00357A7A">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357A7A">
        <w:rPr>
          <w:i/>
        </w:rPr>
        <w:t xml:space="preserve">[specify the applicable taxes, e.g. (i) value added tax (VAT), (ii) income tax, (iii) local taxes, and (iv) other fiscal levies and duties], </w:t>
      </w:r>
      <w:r w:rsidRPr="00357A7A">
        <w:t>which are itemized herein or in the Price Schedules,</w:t>
      </w:r>
    </w:p>
    <w:p w14:paraId="3ACF046E" w14:textId="77777777" w:rsidR="008349BD" w:rsidRPr="00357A7A" w:rsidRDefault="008349BD" w:rsidP="008349BD">
      <w:pPr>
        <w:spacing w:before="240" w:after="240"/>
      </w:pPr>
      <w:r w:rsidRPr="00357A7A">
        <w:t xml:space="preserve">    </w:t>
      </w:r>
      <w:r w:rsidRPr="00357A7A">
        <w:tab/>
        <w:t>If our Bid is accepted, we undertake:</w:t>
      </w:r>
    </w:p>
    <w:p w14:paraId="32E9BE56" w14:textId="77777777" w:rsidR="008349BD" w:rsidRPr="00357A7A" w:rsidRDefault="008349BD" w:rsidP="00DC14A5">
      <w:pPr>
        <w:widowControl w:val="0"/>
        <w:numPr>
          <w:ilvl w:val="0"/>
          <w:numId w:val="30"/>
        </w:numPr>
        <w:autoSpaceDE w:val="0"/>
        <w:autoSpaceDN w:val="0"/>
        <w:rPr>
          <w:sz w:val="20"/>
          <w:szCs w:val="20"/>
        </w:rPr>
      </w:pPr>
      <w:r w:rsidRPr="00357A7A">
        <w:rPr>
          <w:sz w:val="20"/>
          <w:szCs w:val="20"/>
        </w:rPr>
        <w:t>to deliver the goods in accordance with the delivery schedule specified in the Schedule of Requirements of the Philippine Bidding Documents (PBDs);</w:t>
      </w:r>
    </w:p>
    <w:p w14:paraId="4C37C2EE" w14:textId="77777777" w:rsidR="008349BD" w:rsidRPr="00357A7A" w:rsidRDefault="008349BD" w:rsidP="008349BD">
      <w:pPr>
        <w:ind w:left="1440"/>
        <w:rPr>
          <w:sz w:val="20"/>
          <w:szCs w:val="20"/>
        </w:rPr>
      </w:pPr>
    </w:p>
    <w:p w14:paraId="123E0E90" w14:textId="77777777" w:rsidR="008349BD" w:rsidRPr="00357A7A" w:rsidRDefault="008349BD" w:rsidP="00DC14A5">
      <w:pPr>
        <w:widowControl w:val="0"/>
        <w:numPr>
          <w:ilvl w:val="0"/>
          <w:numId w:val="30"/>
        </w:numPr>
        <w:autoSpaceDE w:val="0"/>
        <w:autoSpaceDN w:val="0"/>
        <w:rPr>
          <w:sz w:val="20"/>
          <w:szCs w:val="20"/>
        </w:rPr>
      </w:pPr>
      <w:r w:rsidRPr="00357A7A">
        <w:rPr>
          <w:sz w:val="20"/>
          <w:szCs w:val="20"/>
        </w:rPr>
        <w:t>to provide a performance security in the form, amounts, and within the times prescribed in the PBDs;</w:t>
      </w:r>
    </w:p>
    <w:p w14:paraId="71C16594" w14:textId="77777777" w:rsidR="008349BD" w:rsidRPr="00357A7A" w:rsidRDefault="008349BD" w:rsidP="008349BD">
      <w:pPr>
        <w:ind w:left="1440"/>
        <w:rPr>
          <w:sz w:val="20"/>
          <w:szCs w:val="20"/>
        </w:rPr>
      </w:pPr>
    </w:p>
    <w:p w14:paraId="2362D29B" w14:textId="77777777" w:rsidR="008349BD" w:rsidRPr="00357A7A" w:rsidRDefault="008349BD" w:rsidP="00DC14A5">
      <w:pPr>
        <w:widowControl w:val="0"/>
        <w:numPr>
          <w:ilvl w:val="0"/>
          <w:numId w:val="30"/>
        </w:numPr>
        <w:autoSpaceDE w:val="0"/>
        <w:autoSpaceDN w:val="0"/>
        <w:rPr>
          <w:sz w:val="20"/>
          <w:szCs w:val="20"/>
        </w:rPr>
      </w:pPr>
      <w:r w:rsidRPr="00357A7A">
        <w:rPr>
          <w:sz w:val="20"/>
          <w:szCs w:val="20"/>
        </w:rPr>
        <w:t>to abide by the Bid Validity Period specified in the PBDs and it shall remain binding upon us at any time before the expiration of that period.</w:t>
      </w:r>
    </w:p>
    <w:p w14:paraId="21365742" w14:textId="77777777" w:rsidR="008349BD" w:rsidRPr="00357A7A" w:rsidRDefault="008349BD" w:rsidP="008349BD">
      <w:pPr>
        <w:ind w:firstLine="720"/>
      </w:pPr>
    </w:p>
    <w:p w14:paraId="3CBE3560" w14:textId="77777777" w:rsidR="008349BD" w:rsidRPr="00357A7A" w:rsidRDefault="008349BD" w:rsidP="008349BD">
      <w:pPr>
        <w:ind w:firstLine="720"/>
        <w:rPr>
          <w:i/>
        </w:rPr>
      </w:pPr>
      <w:r w:rsidRPr="00357A7A">
        <w:rPr>
          <w:i/>
        </w:rPr>
        <w:t>[Insert this paragraph if Foreign-Assisted Project with the Development Partner:</w:t>
      </w:r>
    </w:p>
    <w:p w14:paraId="681278C4" w14:textId="77777777" w:rsidR="008349BD" w:rsidRPr="00357A7A" w:rsidRDefault="008349BD" w:rsidP="008349BD">
      <w:pPr>
        <w:spacing w:after="240"/>
        <w:ind w:firstLine="720"/>
      </w:pPr>
      <w:r w:rsidRPr="00357A7A">
        <w:t>Commissions or gratuities, if any, paid or to be paid by us to agents relating to this Bid, and to contract execution if we are awarded the contract, are listed below:</w:t>
      </w:r>
    </w:p>
    <w:p w14:paraId="27AFEFB1" w14:textId="77777777" w:rsidR="008349BD" w:rsidRPr="00357A7A" w:rsidRDefault="008349BD" w:rsidP="008349BD">
      <w:r w:rsidRPr="00357A7A">
        <w:t xml:space="preserve">Name and address Amount and Purpose of </w:t>
      </w:r>
    </w:p>
    <w:p w14:paraId="238B0FC7" w14:textId="77777777" w:rsidR="008349BD" w:rsidRPr="00357A7A" w:rsidRDefault="008349BD" w:rsidP="008349BD">
      <w:r w:rsidRPr="00357A7A">
        <w:t>of agent Currency Commission or gratuity</w:t>
      </w:r>
    </w:p>
    <w:p w14:paraId="28E8FACB" w14:textId="77777777" w:rsidR="008349BD" w:rsidRPr="00357A7A" w:rsidRDefault="008349BD" w:rsidP="008349BD"/>
    <w:p w14:paraId="0CEA0BC0" w14:textId="77777777" w:rsidR="008349BD" w:rsidRPr="00357A7A" w:rsidRDefault="008349BD" w:rsidP="008349BD">
      <w:r w:rsidRPr="00357A7A">
        <w:t>________________________________________________</w:t>
      </w:r>
    </w:p>
    <w:p w14:paraId="09D17B9A" w14:textId="77777777" w:rsidR="008349BD" w:rsidRPr="00357A7A" w:rsidRDefault="008349BD" w:rsidP="008349BD">
      <w:r w:rsidRPr="00357A7A">
        <w:t>________________________________________________</w:t>
      </w:r>
    </w:p>
    <w:p w14:paraId="447F74EC" w14:textId="77777777" w:rsidR="008349BD" w:rsidRPr="00357A7A" w:rsidRDefault="008349BD" w:rsidP="008349BD">
      <w:r w:rsidRPr="00357A7A">
        <w:t>________________________________________________</w:t>
      </w:r>
    </w:p>
    <w:p w14:paraId="68B5617E" w14:textId="77777777" w:rsidR="008349BD" w:rsidRPr="00357A7A" w:rsidRDefault="008349BD" w:rsidP="008349BD">
      <w:pPr>
        <w:rPr>
          <w:i/>
        </w:rPr>
      </w:pPr>
      <w:r w:rsidRPr="00357A7A">
        <w:t>(</w:t>
      </w:r>
      <w:proofErr w:type="gramStart"/>
      <w:r w:rsidRPr="00357A7A">
        <w:t>if</w:t>
      </w:r>
      <w:proofErr w:type="gramEnd"/>
      <w:r w:rsidRPr="00357A7A">
        <w:t xml:space="preserve"> none, state “None”) </w:t>
      </w:r>
      <w:r w:rsidRPr="00357A7A">
        <w:rPr>
          <w:i/>
        </w:rPr>
        <w:t>]</w:t>
      </w:r>
    </w:p>
    <w:p w14:paraId="1169FDDC" w14:textId="77777777" w:rsidR="008349BD" w:rsidRPr="00357A7A" w:rsidRDefault="008349BD" w:rsidP="008349BD">
      <w:pPr>
        <w:spacing w:before="240" w:after="240"/>
        <w:ind w:firstLine="720"/>
      </w:pPr>
      <w:r w:rsidRPr="00357A7A">
        <w:t>Until a formal Contract is prepared and executed, this Bid, together with your written acceptance thereof and your Notice of Award, shall be binding upon us.</w:t>
      </w:r>
    </w:p>
    <w:p w14:paraId="2A3CA7A8" w14:textId="77777777" w:rsidR="008349BD" w:rsidRPr="00357A7A" w:rsidRDefault="008349BD" w:rsidP="008349BD">
      <w:pPr>
        <w:spacing w:before="240" w:after="240"/>
        <w:ind w:firstLine="720"/>
      </w:pPr>
      <w:r w:rsidRPr="00357A7A">
        <w:t>We understand that you are not bound to accept the Lowest Calculated Bid or any Bid you may receive.</w:t>
      </w:r>
    </w:p>
    <w:p w14:paraId="73F89D7D" w14:textId="77777777" w:rsidR="008349BD" w:rsidRPr="00357A7A" w:rsidRDefault="008349BD" w:rsidP="008349BD">
      <w:pPr>
        <w:spacing w:before="240" w:after="240"/>
      </w:pPr>
      <w:r w:rsidRPr="00357A7A">
        <w:t xml:space="preserve">     </w:t>
      </w:r>
      <w:r w:rsidRPr="00357A7A">
        <w:tab/>
        <w:t>We certify/confirm that we comply with the eligibility requirements pursuant to the PBDs.</w:t>
      </w:r>
    </w:p>
    <w:p w14:paraId="23BEACDD" w14:textId="77777777" w:rsidR="008349BD" w:rsidRPr="00357A7A" w:rsidRDefault="008349BD" w:rsidP="008349BD">
      <w:pPr>
        <w:spacing w:before="240" w:after="240"/>
        <w:rPr>
          <w:i/>
        </w:rPr>
      </w:pPr>
      <w:r w:rsidRPr="00357A7A">
        <w:lastRenderedPageBreak/>
        <w:t xml:space="preserve">      The undersigned is authorized to submit the bid on behalf of </w:t>
      </w:r>
      <w:r w:rsidRPr="00357A7A">
        <w:rPr>
          <w:i/>
        </w:rPr>
        <w:t>[name of the bidder]</w:t>
      </w:r>
      <w:r w:rsidRPr="00357A7A">
        <w:t xml:space="preserve"> as evidenced by the attached </w:t>
      </w:r>
      <w:r w:rsidRPr="00357A7A">
        <w:rPr>
          <w:i/>
        </w:rPr>
        <w:t>[state the written authority]</w:t>
      </w:r>
      <w:r w:rsidRPr="00357A7A">
        <w:t>.</w:t>
      </w:r>
    </w:p>
    <w:p w14:paraId="64FA55DA" w14:textId="77777777" w:rsidR="008349BD" w:rsidRPr="00357A7A" w:rsidRDefault="008349BD" w:rsidP="008349BD">
      <w:pPr>
        <w:spacing w:before="240" w:after="240"/>
        <w:rPr>
          <w:i/>
        </w:rPr>
      </w:pPr>
      <w:r w:rsidRPr="00357A7A">
        <w:t xml:space="preserve">     We acknowledge that failure to sign each and every page of this Bid Form, including the attached Schedule of Prices, shall be a ground for the rejection of our bid. </w:t>
      </w:r>
      <w:r w:rsidRPr="00357A7A">
        <w:rPr>
          <w:i/>
        </w:rPr>
        <w:t xml:space="preserve"> </w:t>
      </w:r>
    </w:p>
    <w:p w14:paraId="72BC758B" w14:textId="77777777" w:rsidR="008349BD" w:rsidRPr="00357A7A" w:rsidRDefault="008349BD" w:rsidP="008349BD">
      <w:pPr>
        <w:spacing w:before="240" w:after="240"/>
        <w:rPr>
          <w:i/>
        </w:rPr>
      </w:pPr>
    </w:p>
    <w:p w14:paraId="42F63E2C" w14:textId="77777777" w:rsidR="008349BD" w:rsidRPr="00357A7A" w:rsidRDefault="008349BD" w:rsidP="008349BD">
      <w:pPr>
        <w:spacing w:line="360" w:lineRule="auto"/>
      </w:pPr>
      <w:r w:rsidRPr="00357A7A">
        <w:t>Name: ___________________________________________________________________</w:t>
      </w:r>
    </w:p>
    <w:p w14:paraId="7BBBEE61" w14:textId="77777777" w:rsidR="008349BD" w:rsidRPr="00357A7A" w:rsidRDefault="008349BD" w:rsidP="008349BD">
      <w:pPr>
        <w:spacing w:line="360" w:lineRule="auto"/>
      </w:pPr>
      <w:r w:rsidRPr="00357A7A">
        <w:t>Legal capacity: _____________________________________________________________</w:t>
      </w:r>
    </w:p>
    <w:p w14:paraId="73B4FB9E" w14:textId="77777777" w:rsidR="008349BD" w:rsidRPr="00357A7A" w:rsidRDefault="008349BD" w:rsidP="008349BD">
      <w:pPr>
        <w:spacing w:line="360" w:lineRule="auto"/>
      </w:pPr>
      <w:r w:rsidRPr="00357A7A">
        <w:t xml:space="preserve">Signature:  ________________________________________________________________      </w:t>
      </w:r>
    </w:p>
    <w:p w14:paraId="0125CA53" w14:textId="77777777" w:rsidR="008349BD" w:rsidRPr="00357A7A" w:rsidRDefault="008349BD" w:rsidP="008349BD">
      <w:pPr>
        <w:spacing w:line="360" w:lineRule="auto"/>
      </w:pPr>
      <w:r w:rsidRPr="00357A7A">
        <w:t xml:space="preserve">Duly authorized to sign the Bid for and behalf of: __________________________________                                                               </w:t>
      </w:r>
    </w:p>
    <w:p w14:paraId="21CF7140" w14:textId="77777777" w:rsidR="008349BD" w:rsidRDefault="008349BD" w:rsidP="008349BD">
      <w:r w:rsidRPr="00357A7A">
        <w:t>Date: ___________________</w:t>
      </w:r>
    </w:p>
    <w:p w14:paraId="2E386657" w14:textId="77777777" w:rsidR="008349BD" w:rsidRDefault="008349BD" w:rsidP="008349BD">
      <w:pPr>
        <w:jc w:val="right"/>
        <w:rPr>
          <w:b/>
        </w:rPr>
      </w:pPr>
    </w:p>
    <w:p w14:paraId="44BADE86" w14:textId="77777777" w:rsidR="008349BD" w:rsidRDefault="008349BD" w:rsidP="008349BD">
      <w:pPr>
        <w:jc w:val="right"/>
        <w:rPr>
          <w:b/>
        </w:rPr>
      </w:pPr>
    </w:p>
    <w:p w14:paraId="72660BAD" w14:textId="160E1022" w:rsidR="00C86935" w:rsidRDefault="00C86935" w:rsidP="00357A7A">
      <w:pPr>
        <w:spacing w:before="240"/>
        <w:jc w:val="center"/>
        <w:rPr>
          <w:b/>
          <w:sz w:val="28"/>
          <w:szCs w:val="28"/>
        </w:rPr>
      </w:pPr>
    </w:p>
    <w:p w14:paraId="348DA63E" w14:textId="392F73B6" w:rsidR="008349BD" w:rsidRDefault="008349BD" w:rsidP="00357A7A">
      <w:pPr>
        <w:spacing w:before="240"/>
        <w:jc w:val="center"/>
        <w:rPr>
          <w:b/>
          <w:sz w:val="28"/>
          <w:szCs w:val="28"/>
        </w:rPr>
      </w:pPr>
    </w:p>
    <w:p w14:paraId="6C76E920" w14:textId="28DA72ED" w:rsidR="008349BD" w:rsidRDefault="008349BD" w:rsidP="00357A7A">
      <w:pPr>
        <w:spacing w:before="240"/>
        <w:jc w:val="center"/>
        <w:rPr>
          <w:b/>
          <w:sz w:val="28"/>
          <w:szCs w:val="28"/>
        </w:rPr>
      </w:pPr>
    </w:p>
    <w:p w14:paraId="5F77C324" w14:textId="10861C24" w:rsidR="008349BD" w:rsidRDefault="008349BD" w:rsidP="00357A7A">
      <w:pPr>
        <w:spacing w:before="240"/>
        <w:jc w:val="center"/>
        <w:rPr>
          <w:b/>
          <w:sz w:val="28"/>
          <w:szCs w:val="28"/>
        </w:rPr>
      </w:pPr>
    </w:p>
    <w:p w14:paraId="03F23F50" w14:textId="7F73964F" w:rsidR="008349BD" w:rsidRDefault="008349BD" w:rsidP="00357A7A">
      <w:pPr>
        <w:spacing w:before="240"/>
        <w:jc w:val="center"/>
        <w:rPr>
          <w:b/>
          <w:sz w:val="28"/>
          <w:szCs w:val="28"/>
        </w:rPr>
      </w:pPr>
    </w:p>
    <w:p w14:paraId="105A4206" w14:textId="71A39441" w:rsidR="008349BD" w:rsidRDefault="008349BD" w:rsidP="00357A7A">
      <w:pPr>
        <w:spacing w:before="240"/>
        <w:jc w:val="center"/>
        <w:rPr>
          <w:b/>
          <w:sz w:val="28"/>
          <w:szCs w:val="28"/>
        </w:rPr>
      </w:pPr>
    </w:p>
    <w:p w14:paraId="2B7B64AC" w14:textId="37D1D30E" w:rsidR="008349BD" w:rsidRDefault="008349BD" w:rsidP="00357A7A">
      <w:pPr>
        <w:spacing w:before="240"/>
        <w:jc w:val="center"/>
        <w:rPr>
          <w:b/>
          <w:sz w:val="28"/>
          <w:szCs w:val="28"/>
        </w:rPr>
      </w:pPr>
    </w:p>
    <w:p w14:paraId="079A9F40" w14:textId="51DC0196" w:rsidR="008349BD" w:rsidRDefault="008349BD" w:rsidP="00357A7A">
      <w:pPr>
        <w:spacing w:before="240"/>
        <w:jc w:val="center"/>
        <w:rPr>
          <w:b/>
          <w:sz w:val="28"/>
          <w:szCs w:val="28"/>
        </w:rPr>
      </w:pPr>
    </w:p>
    <w:p w14:paraId="0035BF32" w14:textId="28F4A3A1" w:rsidR="008349BD" w:rsidRDefault="008349BD" w:rsidP="00357A7A">
      <w:pPr>
        <w:spacing w:before="240"/>
        <w:jc w:val="center"/>
        <w:rPr>
          <w:b/>
          <w:sz w:val="28"/>
          <w:szCs w:val="28"/>
        </w:rPr>
      </w:pPr>
    </w:p>
    <w:p w14:paraId="4C360F63" w14:textId="50F91E28" w:rsidR="008349BD" w:rsidRDefault="008349BD" w:rsidP="00357A7A">
      <w:pPr>
        <w:spacing w:before="240"/>
        <w:jc w:val="center"/>
        <w:rPr>
          <w:b/>
          <w:sz w:val="28"/>
          <w:szCs w:val="28"/>
        </w:rPr>
      </w:pPr>
    </w:p>
    <w:p w14:paraId="0006D288" w14:textId="20C75166" w:rsidR="008349BD" w:rsidRDefault="008349BD" w:rsidP="00357A7A">
      <w:pPr>
        <w:spacing w:before="240"/>
        <w:jc w:val="center"/>
        <w:rPr>
          <w:b/>
          <w:sz w:val="28"/>
          <w:szCs w:val="28"/>
        </w:rPr>
      </w:pPr>
    </w:p>
    <w:p w14:paraId="198A6D0E" w14:textId="6E867FA2" w:rsidR="008349BD" w:rsidRDefault="008349BD" w:rsidP="00357A7A">
      <w:pPr>
        <w:spacing w:before="240"/>
        <w:jc w:val="center"/>
        <w:rPr>
          <w:b/>
          <w:sz w:val="28"/>
          <w:szCs w:val="28"/>
        </w:rPr>
      </w:pPr>
    </w:p>
    <w:p w14:paraId="38DB69FB" w14:textId="547D8D09" w:rsidR="008349BD" w:rsidRDefault="008349BD" w:rsidP="00357A7A">
      <w:pPr>
        <w:spacing w:before="240"/>
        <w:jc w:val="center"/>
        <w:rPr>
          <w:b/>
          <w:sz w:val="28"/>
          <w:szCs w:val="28"/>
        </w:rPr>
      </w:pPr>
    </w:p>
    <w:p w14:paraId="6F987DB7" w14:textId="481BC174" w:rsidR="008349BD" w:rsidRDefault="008349BD" w:rsidP="00357A7A">
      <w:pPr>
        <w:spacing w:before="240"/>
        <w:jc w:val="center"/>
        <w:rPr>
          <w:b/>
          <w:sz w:val="28"/>
          <w:szCs w:val="28"/>
        </w:rPr>
      </w:pPr>
    </w:p>
    <w:p w14:paraId="6BD94F3D" w14:textId="65FB5776" w:rsidR="008349BD" w:rsidRDefault="008349BD" w:rsidP="00357A7A">
      <w:pPr>
        <w:spacing w:before="240"/>
        <w:jc w:val="center"/>
        <w:rPr>
          <w:b/>
          <w:sz w:val="28"/>
          <w:szCs w:val="28"/>
        </w:rPr>
      </w:pPr>
    </w:p>
    <w:p w14:paraId="765748F1" w14:textId="0D964827" w:rsidR="00DF4BB7" w:rsidRDefault="00DF4BB7" w:rsidP="00357A7A">
      <w:pPr>
        <w:spacing w:before="240"/>
        <w:jc w:val="center"/>
        <w:rPr>
          <w:b/>
          <w:sz w:val="28"/>
          <w:szCs w:val="28"/>
        </w:rPr>
      </w:pPr>
    </w:p>
    <w:p w14:paraId="0E5DD915" w14:textId="77777777" w:rsidR="00D66C6C" w:rsidRDefault="00D66C6C" w:rsidP="00D159D5">
      <w:pPr>
        <w:jc w:val="right"/>
        <w:rPr>
          <w:b/>
        </w:rPr>
      </w:pPr>
    </w:p>
    <w:sectPr w:rsidR="00D66C6C" w:rsidSect="00F841B0">
      <w:footerReference w:type="default" r:id="rId1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72E8E" w14:textId="77777777" w:rsidR="00035ACF" w:rsidRDefault="00035ACF">
      <w:r>
        <w:separator/>
      </w:r>
    </w:p>
  </w:endnote>
  <w:endnote w:type="continuationSeparator" w:id="0">
    <w:p w14:paraId="0D618FFB" w14:textId="77777777" w:rsidR="00035ACF" w:rsidRDefault="0003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C695D" w14:textId="63DCB4F7" w:rsidR="00F22178" w:rsidRDefault="00F22178">
    <w:pPr>
      <w:jc w:val="center"/>
      <w:rPr>
        <w:sz w:val="20"/>
        <w:szCs w:val="20"/>
      </w:rPr>
    </w:pPr>
    <w:r>
      <w:rPr>
        <w:sz w:val="20"/>
        <w:szCs w:val="20"/>
      </w:rPr>
      <w:fldChar w:fldCharType="begin"/>
    </w:r>
    <w:r>
      <w:rPr>
        <w:sz w:val="20"/>
        <w:szCs w:val="20"/>
      </w:rPr>
      <w:instrText>PAGE</w:instrText>
    </w:r>
    <w:r>
      <w:rPr>
        <w:sz w:val="20"/>
        <w:szCs w:val="20"/>
      </w:rPr>
      <w:fldChar w:fldCharType="separate"/>
    </w:r>
    <w:r w:rsidR="00D66C6C">
      <w:rPr>
        <w:noProof/>
        <w:sz w:val="20"/>
        <w:szCs w:val="20"/>
      </w:rPr>
      <w:t>1</w:t>
    </w:r>
    <w:r>
      <w:rPr>
        <w:sz w:val="20"/>
        <w:szCs w:val="20"/>
      </w:rPr>
      <w:fldChar w:fldCharType="end"/>
    </w:r>
  </w:p>
  <w:p w14:paraId="4582D84C" w14:textId="77777777" w:rsidR="00F22178" w:rsidRDefault="00F221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9A548" w14:textId="77777777" w:rsidR="00035ACF" w:rsidRDefault="00035ACF">
      <w:r>
        <w:separator/>
      </w:r>
    </w:p>
  </w:footnote>
  <w:footnote w:type="continuationSeparator" w:id="0">
    <w:p w14:paraId="4CE15969" w14:textId="77777777" w:rsidR="00035ACF" w:rsidRDefault="00035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04E6F"/>
    <w:multiLevelType w:val="hybridMultilevel"/>
    <w:tmpl w:val="6C6020A0"/>
    <w:lvl w:ilvl="0" w:tplc="464425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nsid w:val="085421B8"/>
    <w:multiLevelType w:val="hybridMultilevel"/>
    <w:tmpl w:val="D27A4228"/>
    <w:lvl w:ilvl="0" w:tplc="6C9053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776508"/>
    <w:multiLevelType w:val="hybridMultilevel"/>
    <w:tmpl w:val="64E0605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9">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C1B20C1"/>
    <w:multiLevelType w:val="hybridMultilevel"/>
    <w:tmpl w:val="6E1480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197684"/>
    <w:multiLevelType w:val="hybridMultilevel"/>
    <w:tmpl w:val="011CF060"/>
    <w:lvl w:ilvl="0" w:tplc="CCF66E1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13B9623D"/>
    <w:multiLevelType w:val="hybridMultilevel"/>
    <w:tmpl w:val="0A3870A6"/>
    <w:lvl w:ilvl="0" w:tplc="191ED59E">
      <w:start w:val="1"/>
      <w:numFmt w:val="upperLetter"/>
      <w:lvlText w:val="%1."/>
      <w:lvlJc w:val="left"/>
      <w:pPr>
        <w:ind w:left="880" w:hanging="360"/>
        <w:jc w:val="right"/>
      </w:pPr>
      <w:rPr>
        <w:rFonts w:hint="default"/>
        <w:w w:val="100"/>
        <w:lang w:val="en-US" w:eastAsia="en-US" w:bidi="ar-SA"/>
      </w:rPr>
    </w:lvl>
    <w:lvl w:ilvl="1" w:tplc="AD24BD5A">
      <w:start w:val="1"/>
      <w:numFmt w:val="decimal"/>
      <w:lvlText w:val="%2."/>
      <w:lvlJc w:val="left"/>
      <w:pPr>
        <w:ind w:left="880" w:hanging="360"/>
      </w:pPr>
      <w:rPr>
        <w:rFonts w:ascii="Book Antiqua" w:eastAsia="Book Antiqua" w:hAnsi="Book Antiqua" w:cs="Book Antiqua" w:hint="default"/>
        <w:w w:val="100"/>
        <w:sz w:val="21"/>
        <w:szCs w:val="21"/>
        <w:lang w:val="en-US" w:eastAsia="en-US" w:bidi="ar-SA"/>
      </w:rPr>
    </w:lvl>
    <w:lvl w:ilvl="2" w:tplc="9DCE8D9E">
      <w:start w:val="1"/>
      <w:numFmt w:val="lowerLetter"/>
      <w:lvlText w:val="%3)"/>
      <w:lvlJc w:val="left"/>
      <w:pPr>
        <w:ind w:left="1240" w:hanging="360"/>
      </w:pPr>
      <w:rPr>
        <w:rFonts w:ascii="Book Antiqua" w:eastAsia="Book Antiqua" w:hAnsi="Book Antiqua" w:cs="Book Antiqua" w:hint="default"/>
        <w:w w:val="100"/>
        <w:sz w:val="21"/>
        <w:szCs w:val="21"/>
        <w:lang w:val="en-US" w:eastAsia="en-US" w:bidi="ar-SA"/>
      </w:rPr>
    </w:lvl>
    <w:lvl w:ilvl="3" w:tplc="5930012A">
      <w:numFmt w:val="bullet"/>
      <w:lvlText w:val="•"/>
      <w:lvlJc w:val="left"/>
      <w:pPr>
        <w:ind w:left="3153" w:hanging="360"/>
      </w:pPr>
      <w:rPr>
        <w:rFonts w:hint="default"/>
        <w:lang w:val="en-US" w:eastAsia="en-US" w:bidi="ar-SA"/>
      </w:rPr>
    </w:lvl>
    <w:lvl w:ilvl="4" w:tplc="245C31D8">
      <w:numFmt w:val="bullet"/>
      <w:lvlText w:val="•"/>
      <w:lvlJc w:val="left"/>
      <w:pPr>
        <w:ind w:left="4109" w:hanging="360"/>
      </w:pPr>
      <w:rPr>
        <w:rFonts w:hint="default"/>
        <w:lang w:val="en-US" w:eastAsia="en-US" w:bidi="ar-SA"/>
      </w:rPr>
    </w:lvl>
    <w:lvl w:ilvl="5" w:tplc="B8D8D4A4">
      <w:numFmt w:val="bullet"/>
      <w:lvlText w:val="•"/>
      <w:lvlJc w:val="left"/>
      <w:pPr>
        <w:ind w:left="5066" w:hanging="360"/>
      </w:pPr>
      <w:rPr>
        <w:rFonts w:hint="default"/>
        <w:lang w:val="en-US" w:eastAsia="en-US" w:bidi="ar-SA"/>
      </w:rPr>
    </w:lvl>
    <w:lvl w:ilvl="6" w:tplc="3670B682">
      <w:numFmt w:val="bullet"/>
      <w:lvlText w:val="•"/>
      <w:lvlJc w:val="left"/>
      <w:pPr>
        <w:ind w:left="6022" w:hanging="360"/>
      </w:pPr>
      <w:rPr>
        <w:rFonts w:hint="default"/>
        <w:lang w:val="en-US" w:eastAsia="en-US" w:bidi="ar-SA"/>
      </w:rPr>
    </w:lvl>
    <w:lvl w:ilvl="7" w:tplc="1EF63A48">
      <w:numFmt w:val="bullet"/>
      <w:lvlText w:val="•"/>
      <w:lvlJc w:val="left"/>
      <w:pPr>
        <w:ind w:left="6979" w:hanging="360"/>
      </w:pPr>
      <w:rPr>
        <w:rFonts w:hint="default"/>
        <w:lang w:val="en-US" w:eastAsia="en-US" w:bidi="ar-SA"/>
      </w:rPr>
    </w:lvl>
    <w:lvl w:ilvl="8" w:tplc="48B02054">
      <w:numFmt w:val="bullet"/>
      <w:lvlText w:val="•"/>
      <w:lvlJc w:val="left"/>
      <w:pPr>
        <w:ind w:left="7935" w:hanging="360"/>
      </w:pPr>
      <w:rPr>
        <w:rFonts w:hint="default"/>
        <w:lang w:val="en-US" w:eastAsia="en-US" w:bidi="ar-SA"/>
      </w:rPr>
    </w:lvl>
  </w:abstractNum>
  <w:abstractNum w:abstractNumId="16">
    <w:nsid w:val="1CD24F65"/>
    <w:multiLevelType w:val="hybridMultilevel"/>
    <w:tmpl w:val="E84EA996"/>
    <w:lvl w:ilvl="0" w:tplc="8BCCBB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2995059B"/>
    <w:multiLevelType w:val="hybridMultilevel"/>
    <w:tmpl w:val="535EA010"/>
    <w:lvl w:ilvl="0" w:tplc="DE0C36EC">
      <w:start w:val="5"/>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0">
    <w:nsid w:val="29E32638"/>
    <w:multiLevelType w:val="hybridMultilevel"/>
    <w:tmpl w:val="F7A2B5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2">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E1756F3"/>
    <w:multiLevelType w:val="hybridMultilevel"/>
    <w:tmpl w:val="1C58AEFE"/>
    <w:lvl w:ilvl="0" w:tplc="15DA8EC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7">
    <w:nsid w:val="34072221"/>
    <w:multiLevelType w:val="multilevel"/>
    <w:tmpl w:val="2AEACCC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29">
    <w:nsid w:val="37F02607"/>
    <w:multiLevelType w:val="hybridMultilevel"/>
    <w:tmpl w:val="D27A4228"/>
    <w:lvl w:ilvl="0" w:tplc="6C9053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CD60C8"/>
    <w:multiLevelType w:val="hybridMultilevel"/>
    <w:tmpl w:val="1FB4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A4F3936"/>
    <w:multiLevelType w:val="multilevel"/>
    <w:tmpl w:val="04CAFDF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A5930DF"/>
    <w:multiLevelType w:val="hybridMultilevel"/>
    <w:tmpl w:val="D27A4228"/>
    <w:lvl w:ilvl="0" w:tplc="6C9053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8B25BE"/>
    <w:multiLevelType w:val="hybridMultilevel"/>
    <w:tmpl w:val="1C8CA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7F4705"/>
    <w:multiLevelType w:val="hybridMultilevel"/>
    <w:tmpl w:val="E2162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FB3B24"/>
    <w:multiLevelType w:val="hybridMultilevel"/>
    <w:tmpl w:val="FE2A4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AA6623"/>
    <w:multiLevelType w:val="hybridMultilevel"/>
    <w:tmpl w:val="00088BD8"/>
    <w:lvl w:ilvl="0" w:tplc="C93A36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94479A8"/>
    <w:multiLevelType w:val="hybridMultilevel"/>
    <w:tmpl w:val="30904B74"/>
    <w:lvl w:ilvl="0" w:tplc="F6FA78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BCE7373"/>
    <w:multiLevelType w:val="hybridMultilevel"/>
    <w:tmpl w:val="8F342852"/>
    <w:lvl w:ilvl="0" w:tplc="8406695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53CD1473"/>
    <w:multiLevelType w:val="hybridMultilevel"/>
    <w:tmpl w:val="55D2F064"/>
    <w:lvl w:ilvl="0" w:tplc="C2B06F2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6">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nsid w:val="60A60A4A"/>
    <w:multiLevelType w:val="hybridMultilevel"/>
    <w:tmpl w:val="D666AC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53">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87A6B52"/>
    <w:multiLevelType w:val="hybridMultilevel"/>
    <w:tmpl w:val="07963E66"/>
    <w:lvl w:ilvl="0" w:tplc="781428F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A6F0323"/>
    <w:multiLevelType w:val="hybridMultilevel"/>
    <w:tmpl w:val="D27A4228"/>
    <w:lvl w:ilvl="0" w:tplc="6C9053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nsid w:val="761E35FB"/>
    <w:multiLevelType w:val="hybridMultilevel"/>
    <w:tmpl w:val="1CEE5B00"/>
    <w:lvl w:ilvl="0" w:tplc="70E687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660215D"/>
    <w:multiLevelType w:val="hybridMultilevel"/>
    <w:tmpl w:val="F7C04314"/>
    <w:lvl w:ilvl="0" w:tplc="22BE2D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775132E4"/>
    <w:multiLevelType w:val="hybridMultilevel"/>
    <w:tmpl w:val="EAD23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8730B4"/>
    <w:multiLevelType w:val="hybridMultilevel"/>
    <w:tmpl w:val="35463A06"/>
    <w:lvl w:ilvl="0" w:tplc="7550EC64">
      <w:start w:val="104"/>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3">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AB424FD"/>
    <w:multiLevelType w:val="hybridMultilevel"/>
    <w:tmpl w:val="07963E66"/>
    <w:lvl w:ilvl="0" w:tplc="781428F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6">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nsid w:val="7DD05E47"/>
    <w:multiLevelType w:val="hybridMultilevel"/>
    <w:tmpl w:val="B8C28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067BA8"/>
    <w:multiLevelType w:val="hybridMultilevel"/>
    <w:tmpl w:val="4650E892"/>
    <w:lvl w:ilvl="0" w:tplc="B77A52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1"/>
  </w:num>
  <w:num w:numId="2">
    <w:abstractNumId w:val="19"/>
  </w:num>
  <w:num w:numId="3">
    <w:abstractNumId w:val="52"/>
  </w:num>
  <w:num w:numId="4">
    <w:abstractNumId w:val="31"/>
  </w:num>
  <w:num w:numId="5">
    <w:abstractNumId w:val="48"/>
  </w:num>
  <w:num w:numId="6">
    <w:abstractNumId w:val="0"/>
  </w:num>
  <w:num w:numId="7">
    <w:abstractNumId w:val="65"/>
  </w:num>
  <w:num w:numId="8">
    <w:abstractNumId w:val="9"/>
  </w:num>
  <w:num w:numId="9">
    <w:abstractNumId w:val="25"/>
  </w:num>
  <w:num w:numId="10">
    <w:abstractNumId w:val="45"/>
  </w:num>
  <w:num w:numId="11">
    <w:abstractNumId w:val="57"/>
  </w:num>
  <w:num w:numId="12">
    <w:abstractNumId w:val="22"/>
  </w:num>
  <w:num w:numId="13">
    <w:abstractNumId w:val="17"/>
  </w:num>
  <w:num w:numId="14">
    <w:abstractNumId w:val="53"/>
  </w:num>
  <w:num w:numId="15">
    <w:abstractNumId w:val="6"/>
  </w:num>
  <w:num w:numId="16">
    <w:abstractNumId w:val="3"/>
  </w:num>
  <w:num w:numId="17">
    <w:abstractNumId w:val="38"/>
  </w:num>
  <w:num w:numId="18">
    <w:abstractNumId w:val="58"/>
  </w:num>
  <w:num w:numId="19">
    <w:abstractNumId w:val="56"/>
  </w:num>
  <w:num w:numId="20">
    <w:abstractNumId w:val="47"/>
  </w:num>
  <w:num w:numId="21">
    <w:abstractNumId w:val="12"/>
  </w:num>
  <w:num w:numId="22">
    <w:abstractNumId w:val="63"/>
  </w:num>
  <w:num w:numId="23">
    <w:abstractNumId w:val="14"/>
  </w:num>
  <w:num w:numId="24">
    <w:abstractNumId w:val="28"/>
  </w:num>
  <w:num w:numId="25">
    <w:abstractNumId w:val="62"/>
  </w:num>
  <w:num w:numId="26">
    <w:abstractNumId w:val="20"/>
  </w:num>
  <w:num w:numId="27">
    <w:abstractNumId w:val="10"/>
  </w:num>
  <w:num w:numId="28">
    <w:abstractNumId w:val="64"/>
  </w:num>
  <w:num w:numId="29">
    <w:abstractNumId w:val="8"/>
  </w:num>
  <w:num w:numId="30">
    <w:abstractNumId w:val="1"/>
  </w:num>
  <w:num w:numId="31">
    <w:abstractNumId w:val="44"/>
  </w:num>
  <w:num w:numId="32">
    <w:abstractNumId w:val="2"/>
  </w:num>
  <w:num w:numId="33">
    <w:abstractNumId w:val="11"/>
  </w:num>
  <w:num w:numId="34">
    <w:abstractNumId w:val="66"/>
  </w:num>
  <w:num w:numId="35">
    <w:abstractNumId w:val="46"/>
  </w:num>
  <w:num w:numId="36">
    <w:abstractNumId w:val="70"/>
  </w:num>
  <w:num w:numId="37">
    <w:abstractNumId w:val="42"/>
  </w:num>
  <w:num w:numId="38">
    <w:abstractNumId w:val="41"/>
  </w:num>
  <w:num w:numId="39">
    <w:abstractNumId w:val="49"/>
  </w:num>
  <w:num w:numId="40">
    <w:abstractNumId w:val="5"/>
  </w:num>
  <w:num w:numId="41">
    <w:abstractNumId w:val="67"/>
  </w:num>
  <w:num w:numId="42">
    <w:abstractNumId w:val="50"/>
  </w:num>
  <w:num w:numId="43">
    <w:abstractNumId w:val="23"/>
  </w:num>
  <w:num w:numId="44">
    <w:abstractNumId w:val="15"/>
  </w:num>
  <w:num w:numId="45">
    <w:abstractNumId w:val="27"/>
  </w:num>
  <w:num w:numId="46">
    <w:abstractNumId w:val="26"/>
  </w:num>
  <w:num w:numId="47">
    <w:abstractNumId w:val="39"/>
  </w:num>
  <w:num w:numId="48">
    <w:abstractNumId w:val="68"/>
  </w:num>
  <w:num w:numId="49">
    <w:abstractNumId w:val="61"/>
  </w:num>
  <w:num w:numId="50">
    <w:abstractNumId w:val="4"/>
  </w:num>
  <w:num w:numId="51">
    <w:abstractNumId w:val="59"/>
  </w:num>
  <w:num w:numId="52">
    <w:abstractNumId w:val="60"/>
  </w:num>
  <w:num w:numId="53">
    <w:abstractNumId w:val="32"/>
  </w:num>
  <w:num w:numId="54">
    <w:abstractNumId w:val="34"/>
  </w:num>
  <w:num w:numId="55">
    <w:abstractNumId w:val="37"/>
  </w:num>
  <w:num w:numId="56">
    <w:abstractNumId w:val="69"/>
  </w:num>
  <w:num w:numId="57">
    <w:abstractNumId w:val="24"/>
  </w:num>
  <w:num w:numId="58">
    <w:abstractNumId w:val="16"/>
  </w:num>
  <w:num w:numId="59">
    <w:abstractNumId w:val="18"/>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40"/>
  </w:num>
  <w:num w:numId="63">
    <w:abstractNumId w:val="51"/>
  </w:num>
  <w:num w:numId="64">
    <w:abstractNumId w:val="7"/>
  </w:num>
  <w:num w:numId="65">
    <w:abstractNumId w:val="33"/>
  </w:num>
  <w:num w:numId="66">
    <w:abstractNumId w:val="35"/>
  </w:num>
  <w:num w:numId="67">
    <w:abstractNumId w:val="55"/>
  </w:num>
  <w:num w:numId="68">
    <w:abstractNumId w:val="29"/>
  </w:num>
  <w:num w:numId="69">
    <w:abstractNumId w:val="30"/>
  </w:num>
  <w:num w:numId="70">
    <w:abstractNumId w:val="43"/>
  </w:num>
  <w:num w:numId="7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4F86"/>
    <w:rsid w:val="00034E00"/>
    <w:rsid w:val="00035751"/>
    <w:rsid w:val="00035ACF"/>
    <w:rsid w:val="00045826"/>
    <w:rsid w:val="000518FB"/>
    <w:rsid w:val="00052D75"/>
    <w:rsid w:val="00062919"/>
    <w:rsid w:val="00063BB9"/>
    <w:rsid w:val="0007487B"/>
    <w:rsid w:val="00082E48"/>
    <w:rsid w:val="000839FC"/>
    <w:rsid w:val="0008734B"/>
    <w:rsid w:val="000923E0"/>
    <w:rsid w:val="00092C47"/>
    <w:rsid w:val="000A0159"/>
    <w:rsid w:val="000A5340"/>
    <w:rsid w:val="000B4E17"/>
    <w:rsid w:val="000B6627"/>
    <w:rsid w:val="000D5569"/>
    <w:rsid w:val="000E77D8"/>
    <w:rsid w:val="00102D4B"/>
    <w:rsid w:val="0012602E"/>
    <w:rsid w:val="00126041"/>
    <w:rsid w:val="00127AD9"/>
    <w:rsid w:val="00131DD0"/>
    <w:rsid w:val="00151E60"/>
    <w:rsid w:val="001538E8"/>
    <w:rsid w:val="00163387"/>
    <w:rsid w:val="001664F3"/>
    <w:rsid w:val="00167473"/>
    <w:rsid w:val="00167AD9"/>
    <w:rsid w:val="00173049"/>
    <w:rsid w:val="00174EB9"/>
    <w:rsid w:val="00175C3D"/>
    <w:rsid w:val="0019014E"/>
    <w:rsid w:val="001A3452"/>
    <w:rsid w:val="001A5797"/>
    <w:rsid w:val="001C4A1C"/>
    <w:rsid w:val="001C72AC"/>
    <w:rsid w:val="001D33A7"/>
    <w:rsid w:val="001D556F"/>
    <w:rsid w:val="001E3680"/>
    <w:rsid w:val="001E77B1"/>
    <w:rsid w:val="001F529E"/>
    <w:rsid w:val="00220A1D"/>
    <w:rsid w:val="0023105D"/>
    <w:rsid w:val="002359B6"/>
    <w:rsid w:val="00240F22"/>
    <w:rsid w:val="00246DC3"/>
    <w:rsid w:val="0025322C"/>
    <w:rsid w:val="00263E59"/>
    <w:rsid w:val="00264463"/>
    <w:rsid w:val="0028298A"/>
    <w:rsid w:val="002837DE"/>
    <w:rsid w:val="00295462"/>
    <w:rsid w:val="00297ED4"/>
    <w:rsid w:val="002A1D54"/>
    <w:rsid w:val="002A622E"/>
    <w:rsid w:val="002B2634"/>
    <w:rsid w:val="002C1B34"/>
    <w:rsid w:val="002C2502"/>
    <w:rsid w:val="002D1685"/>
    <w:rsid w:val="002E2C4C"/>
    <w:rsid w:val="003004C3"/>
    <w:rsid w:val="00305115"/>
    <w:rsid w:val="0030673E"/>
    <w:rsid w:val="00323B9E"/>
    <w:rsid w:val="00324FAF"/>
    <w:rsid w:val="00332CB5"/>
    <w:rsid w:val="00355C73"/>
    <w:rsid w:val="00355DA2"/>
    <w:rsid w:val="00357A7A"/>
    <w:rsid w:val="00370A29"/>
    <w:rsid w:val="0038244E"/>
    <w:rsid w:val="00382BCD"/>
    <w:rsid w:val="00384009"/>
    <w:rsid w:val="003843C8"/>
    <w:rsid w:val="0038578E"/>
    <w:rsid w:val="003968AB"/>
    <w:rsid w:val="003A5C16"/>
    <w:rsid w:val="003B5434"/>
    <w:rsid w:val="003D6167"/>
    <w:rsid w:val="003D7411"/>
    <w:rsid w:val="003E0BB9"/>
    <w:rsid w:val="003E102A"/>
    <w:rsid w:val="003F50B5"/>
    <w:rsid w:val="0041467B"/>
    <w:rsid w:val="004308C7"/>
    <w:rsid w:val="004317CB"/>
    <w:rsid w:val="0043613A"/>
    <w:rsid w:val="0044417F"/>
    <w:rsid w:val="004631BE"/>
    <w:rsid w:val="00463C88"/>
    <w:rsid w:val="00474F13"/>
    <w:rsid w:val="004807E6"/>
    <w:rsid w:val="00491169"/>
    <w:rsid w:val="004A6A5E"/>
    <w:rsid w:val="004B4D1D"/>
    <w:rsid w:val="004C0DD5"/>
    <w:rsid w:val="004C27B6"/>
    <w:rsid w:val="004D3119"/>
    <w:rsid w:val="004D4937"/>
    <w:rsid w:val="004E3A62"/>
    <w:rsid w:val="004F26C1"/>
    <w:rsid w:val="005165E0"/>
    <w:rsid w:val="00520083"/>
    <w:rsid w:val="00524EFB"/>
    <w:rsid w:val="00526007"/>
    <w:rsid w:val="00544CDE"/>
    <w:rsid w:val="00550597"/>
    <w:rsid w:val="005606A7"/>
    <w:rsid w:val="005611F6"/>
    <w:rsid w:val="005670FF"/>
    <w:rsid w:val="00571D64"/>
    <w:rsid w:val="00577CD6"/>
    <w:rsid w:val="0058012C"/>
    <w:rsid w:val="0059092F"/>
    <w:rsid w:val="00595ED4"/>
    <w:rsid w:val="005A1AFB"/>
    <w:rsid w:val="005A5CBA"/>
    <w:rsid w:val="005C6067"/>
    <w:rsid w:val="005F581D"/>
    <w:rsid w:val="006073D7"/>
    <w:rsid w:val="006223F5"/>
    <w:rsid w:val="00624901"/>
    <w:rsid w:val="006254A6"/>
    <w:rsid w:val="0063169A"/>
    <w:rsid w:val="00634CED"/>
    <w:rsid w:val="006467D1"/>
    <w:rsid w:val="00654509"/>
    <w:rsid w:val="00654C8E"/>
    <w:rsid w:val="00656476"/>
    <w:rsid w:val="00662019"/>
    <w:rsid w:val="00662731"/>
    <w:rsid w:val="0066675E"/>
    <w:rsid w:val="006926C3"/>
    <w:rsid w:val="00692DBD"/>
    <w:rsid w:val="006A4BB0"/>
    <w:rsid w:val="006B70F4"/>
    <w:rsid w:val="006D3D64"/>
    <w:rsid w:val="006E0A3A"/>
    <w:rsid w:val="006F1400"/>
    <w:rsid w:val="006F38E0"/>
    <w:rsid w:val="006F477C"/>
    <w:rsid w:val="00713AAA"/>
    <w:rsid w:val="0072140B"/>
    <w:rsid w:val="00734090"/>
    <w:rsid w:val="00737456"/>
    <w:rsid w:val="0074298C"/>
    <w:rsid w:val="00746FA4"/>
    <w:rsid w:val="00747B48"/>
    <w:rsid w:val="00761128"/>
    <w:rsid w:val="00776414"/>
    <w:rsid w:val="0078362D"/>
    <w:rsid w:val="007A329F"/>
    <w:rsid w:val="007A7D1D"/>
    <w:rsid w:val="007B05D7"/>
    <w:rsid w:val="007B7679"/>
    <w:rsid w:val="007C4A2F"/>
    <w:rsid w:val="007D212D"/>
    <w:rsid w:val="007D4911"/>
    <w:rsid w:val="007D61F2"/>
    <w:rsid w:val="007E1B9E"/>
    <w:rsid w:val="007E29DE"/>
    <w:rsid w:val="007E46C0"/>
    <w:rsid w:val="008053B0"/>
    <w:rsid w:val="00806B76"/>
    <w:rsid w:val="00807992"/>
    <w:rsid w:val="00813ECA"/>
    <w:rsid w:val="00823390"/>
    <w:rsid w:val="00832322"/>
    <w:rsid w:val="008349BD"/>
    <w:rsid w:val="0086523F"/>
    <w:rsid w:val="00887944"/>
    <w:rsid w:val="00887FC1"/>
    <w:rsid w:val="008949FF"/>
    <w:rsid w:val="008952E7"/>
    <w:rsid w:val="008B2D7F"/>
    <w:rsid w:val="008E1D00"/>
    <w:rsid w:val="008E47BC"/>
    <w:rsid w:val="008E5F42"/>
    <w:rsid w:val="008F1645"/>
    <w:rsid w:val="008F5383"/>
    <w:rsid w:val="008F65FA"/>
    <w:rsid w:val="009018D9"/>
    <w:rsid w:val="00903247"/>
    <w:rsid w:val="009062C6"/>
    <w:rsid w:val="009077F0"/>
    <w:rsid w:val="009161EF"/>
    <w:rsid w:val="0094795C"/>
    <w:rsid w:val="00955108"/>
    <w:rsid w:val="0098721A"/>
    <w:rsid w:val="009A0FDF"/>
    <w:rsid w:val="009B6455"/>
    <w:rsid w:val="009D6FB9"/>
    <w:rsid w:val="009E6EF3"/>
    <w:rsid w:val="00A0194B"/>
    <w:rsid w:val="00A10788"/>
    <w:rsid w:val="00A43171"/>
    <w:rsid w:val="00A56F23"/>
    <w:rsid w:val="00A92C0A"/>
    <w:rsid w:val="00A92DCA"/>
    <w:rsid w:val="00AA68EB"/>
    <w:rsid w:val="00AB4A1D"/>
    <w:rsid w:val="00AD1515"/>
    <w:rsid w:val="00AD1AF4"/>
    <w:rsid w:val="00AE4318"/>
    <w:rsid w:val="00B021C0"/>
    <w:rsid w:val="00B06472"/>
    <w:rsid w:val="00B106A1"/>
    <w:rsid w:val="00B12DD6"/>
    <w:rsid w:val="00B152E0"/>
    <w:rsid w:val="00B20B55"/>
    <w:rsid w:val="00B3091B"/>
    <w:rsid w:val="00B356EF"/>
    <w:rsid w:val="00B37AE9"/>
    <w:rsid w:val="00B50E2F"/>
    <w:rsid w:val="00B5203F"/>
    <w:rsid w:val="00B54BE2"/>
    <w:rsid w:val="00B641FF"/>
    <w:rsid w:val="00B77EFC"/>
    <w:rsid w:val="00BA78AD"/>
    <w:rsid w:val="00BB3E49"/>
    <w:rsid w:val="00BC0F5C"/>
    <w:rsid w:val="00BC5786"/>
    <w:rsid w:val="00BD4327"/>
    <w:rsid w:val="00BD690D"/>
    <w:rsid w:val="00BF64CC"/>
    <w:rsid w:val="00C04B26"/>
    <w:rsid w:val="00C17C16"/>
    <w:rsid w:val="00C202AE"/>
    <w:rsid w:val="00C24FE4"/>
    <w:rsid w:val="00C271A1"/>
    <w:rsid w:val="00C31AF2"/>
    <w:rsid w:val="00C410E0"/>
    <w:rsid w:val="00C42241"/>
    <w:rsid w:val="00C43B8B"/>
    <w:rsid w:val="00C5387B"/>
    <w:rsid w:val="00C63734"/>
    <w:rsid w:val="00C65C29"/>
    <w:rsid w:val="00C6734A"/>
    <w:rsid w:val="00C8370F"/>
    <w:rsid w:val="00C86935"/>
    <w:rsid w:val="00C9761C"/>
    <w:rsid w:val="00CA3D71"/>
    <w:rsid w:val="00CB1F09"/>
    <w:rsid w:val="00CB4AE2"/>
    <w:rsid w:val="00CC53B4"/>
    <w:rsid w:val="00CC7375"/>
    <w:rsid w:val="00CD181B"/>
    <w:rsid w:val="00CE1098"/>
    <w:rsid w:val="00CF2E9E"/>
    <w:rsid w:val="00D042D5"/>
    <w:rsid w:val="00D05E26"/>
    <w:rsid w:val="00D073FF"/>
    <w:rsid w:val="00D1359F"/>
    <w:rsid w:val="00D159D5"/>
    <w:rsid w:val="00D208D6"/>
    <w:rsid w:val="00D2109F"/>
    <w:rsid w:val="00D23012"/>
    <w:rsid w:val="00D26E69"/>
    <w:rsid w:val="00D31C22"/>
    <w:rsid w:val="00D5005D"/>
    <w:rsid w:val="00D66C6C"/>
    <w:rsid w:val="00D672A8"/>
    <w:rsid w:val="00D703FD"/>
    <w:rsid w:val="00D726E4"/>
    <w:rsid w:val="00D72819"/>
    <w:rsid w:val="00D77A9A"/>
    <w:rsid w:val="00D91A2C"/>
    <w:rsid w:val="00D963A1"/>
    <w:rsid w:val="00DB3BD5"/>
    <w:rsid w:val="00DB4394"/>
    <w:rsid w:val="00DB6B39"/>
    <w:rsid w:val="00DC14A5"/>
    <w:rsid w:val="00DC60A6"/>
    <w:rsid w:val="00DD43BE"/>
    <w:rsid w:val="00DE1B5C"/>
    <w:rsid w:val="00DF4BB7"/>
    <w:rsid w:val="00E0019B"/>
    <w:rsid w:val="00E02294"/>
    <w:rsid w:val="00E11497"/>
    <w:rsid w:val="00E135C3"/>
    <w:rsid w:val="00E13B29"/>
    <w:rsid w:val="00E34241"/>
    <w:rsid w:val="00E409CB"/>
    <w:rsid w:val="00E71A75"/>
    <w:rsid w:val="00E76DDB"/>
    <w:rsid w:val="00E80820"/>
    <w:rsid w:val="00EA53FA"/>
    <w:rsid w:val="00EA5A25"/>
    <w:rsid w:val="00EB5019"/>
    <w:rsid w:val="00EE5567"/>
    <w:rsid w:val="00EF1387"/>
    <w:rsid w:val="00EF1742"/>
    <w:rsid w:val="00F04977"/>
    <w:rsid w:val="00F21C2D"/>
    <w:rsid w:val="00F22178"/>
    <w:rsid w:val="00F243EF"/>
    <w:rsid w:val="00F25775"/>
    <w:rsid w:val="00F32BDA"/>
    <w:rsid w:val="00F55575"/>
    <w:rsid w:val="00F617CE"/>
    <w:rsid w:val="00F631F2"/>
    <w:rsid w:val="00F65F61"/>
    <w:rsid w:val="00F668F2"/>
    <w:rsid w:val="00F669C3"/>
    <w:rsid w:val="00F72071"/>
    <w:rsid w:val="00F841B0"/>
    <w:rsid w:val="00F85DE3"/>
    <w:rsid w:val="00F9167C"/>
    <w:rsid w:val="00F9556D"/>
    <w:rsid w:val="00FA08A0"/>
    <w:rsid w:val="00FD2651"/>
    <w:rsid w:val="00FD293F"/>
    <w:rsid w:val="00FE0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jc w:val="center"/>
      <w:outlineLvl w:val="0"/>
    </w:pPr>
    <w:rPr>
      <w:b/>
      <w:i/>
      <w:sz w:val="48"/>
      <w:szCs w:val="48"/>
    </w:rPr>
  </w:style>
  <w:style w:type="paragraph" w:styleId="Heading2">
    <w:name w:val="heading 2"/>
    <w:aliases w:val="h2,Title Header2"/>
    <w:basedOn w:val="Normal"/>
    <w:next w:val="Normal"/>
    <w:link w:val="Heading2Char"/>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link w:val="Heading3Char"/>
    <w:unhideWhenUsed/>
    <w:qFormat/>
    <w:pPr>
      <w:spacing w:before="240" w:after="240"/>
      <w:ind w:left="2160" w:hanging="360"/>
      <w:outlineLvl w:val="2"/>
    </w:pPr>
    <w:rPr>
      <w:b/>
      <w:sz w:val="28"/>
      <w:szCs w:val="28"/>
    </w:rPr>
  </w:style>
  <w:style w:type="paragraph" w:styleId="Heading4">
    <w:name w:val="heading 4"/>
    <w:basedOn w:val="Normal"/>
    <w:next w:val="Normal"/>
    <w:link w:val="Heading4Char"/>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394"/>
    <w:rPr>
      <w:b/>
      <w:i/>
      <w:sz w:val="48"/>
      <w:szCs w:val="48"/>
    </w:rPr>
  </w:style>
  <w:style w:type="character" w:customStyle="1" w:styleId="Heading2Char">
    <w:name w:val="Heading 2 Char"/>
    <w:aliases w:val="h2 Char,Title Header2 Char"/>
    <w:basedOn w:val="DefaultParagraphFont"/>
    <w:link w:val="Heading2"/>
    <w:rsid w:val="00DB4394"/>
    <w:rPr>
      <w:b/>
      <w:sz w:val="28"/>
      <w:szCs w:val="28"/>
    </w:rPr>
  </w:style>
  <w:style w:type="character" w:customStyle="1" w:styleId="Heading3Char">
    <w:name w:val="Heading 3 Char"/>
    <w:aliases w:val="h3 Char,1.2.3. Char,Section Header3 Char,Sub-Clause Paragraph Char"/>
    <w:basedOn w:val="DefaultParagraphFont"/>
    <w:link w:val="Heading3"/>
    <w:rsid w:val="00DB4394"/>
    <w:rPr>
      <w:b/>
      <w:sz w:val="28"/>
      <w:szCs w:val="28"/>
    </w:rPr>
  </w:style>
  <w:style w:type="character" w:customStyle="1" w:styleId="Heading4Char">
    <w:name w:val="Heading 4 Char"/>
    <w:basedOn w:val="DefaultParagraphFont"/>
    <w:link w:val="Heading4"/>
    <w:rsid w:val="00DB4394"/>
    <w:rPr>
      <w:b/>
      <w:sz w:val="28"/>
      <w:szCs w:val="28"/>
    </w:rPr>
  </w:style>
  <w:style w:type="paragraph" w:styleId="Title">
    <w:name w:val="Title"/>
    <w:basedOn w:val="Normal"/>
    <w:next w:val="Normal"/>
    <w:link w:val="TitleChar"/>
    <w:qFormat/>
    <w:pPr>
      <w:jc w:val="center"/>
    </w:pPr>
    <w:rPr>
      <w:rFonts w:ascii="Arial" w:eastAsia="Arial" w:hAnsi="Arial" w:cs="Arial"/>
    </w:rPr>
  </w:style>
  <w:style w:type="character" w:customStyle="1" w:styleId="TitleChar">
    <w:name w:val="Title Char"/>
    <w:basedOn w:val="DefaultParagraphFont"/>
    <w:link w:val="Title"/>
    <w:rsid w:val="00DB4394"/>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qFormat/>
    <w:rsid w:val="006073D7"/>
    <w:pPr>
      <w:spacing w:after="100"/>
    </w:pPr>
  </w:style>
  <w:style w:type="paragraph" w:styleId="TOC2">
    <w:name w:val="toc 2"/>
    <w:basedOn w:val="Normal"/>
    <w:next w:val="Normal"/>
    <w:autoRedefine/>
    <w:uiPriority w:val="39"/>
    <w:unhideWhenUsed/>
    <w:qFormat/>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qFormat/>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semiHidden/>
    <w:unhideWhenUsed/>
    <w:rsid w:val="0038244E"/>
    <w:rPr>
      <w:sz w:val="16"/>
      <w:szCs w:val="16"/>
    </w:rPr>
  </w:style>
  <w:style w:type="paragraph" w:styleId="CommentText">
    <w:name w:val="annotation text"/>
    <w:basedOn w:val="Normal"/>
    <w:link w:val="CommentTextChar"/>
    <w:semiHidden/>
    <w:unhideWhenUsed/>
    <w:rsid w:val="0038244E"/>
    <w:rPr>
      <w:sz w:val="20"/>
      <w:szCs w:val="20"/>
    </w:rPr>
  </w:style>
  <w:style w:type="character" w:customStyle="1" w:styleId="CommentTextChar">
    <w:name w:val="Comment Text Char"/>
    <w:basedOn w:val="DefaultParagraphFont"/>
    <w:link w:val="CommentText"/>
    <w:semiHidden/>
    <w:rsid w:val="0038244E"/>
    <w:rPr>
      <w:sz w:val="20"/>
      <w:szCs w:val="20"/>
    </w:rPr>
  </w:style>
  <w:style w:type="paragraph" w:styleId="CommentSubject">
    <w:name w:val="annotation subject"/>
    <w:basedOn w:val="CommentText"/>
    <w:next w:val="CommentText"/>
    <w:link w:val="CommentSubjectChar"/>
    <w:semiHidden/>
    <w:unhideWhenUsed/>
    <w:rsid w:val="0038244E"/>
    <w:rPr>
      <w:b/>
      <w:bCs/>
    </w:rPr>
  </w:style>
  <w:style w:type="character" w:customStyle="1" w:styleId="CommentSubjectChar">
    <w:name w:val="Comment Subject Char"/>
    <w:basedOn w:val="CommentTextChar"/>
    <w:link w:val="CommentSubject"/>
    <w:semiHidden/>
    <w:rsid w:val="0038244E"/>
    <w:rPr>
      <w:b/>
      <w:bCs/>
      <w:sz w:val="20"/>
      <w:szCs w:val="20"/>
    </w:rPr>
  </w:style>
  <w:style w:type="paragraph" w:styleId="ListParagraph">
    <w:name w:val="List Paragraph"/>
    <w:basedOn w:val="Normal"/>
    <w:uiPriority w:val="1"/>
    <w:qFormat/>
    <w:rsid w:val="003D7411"/>
    <w:pPr>
      <w:ind w:left="720"/>
      <w:contextualSpacing/>
    </w:pPr>
  </w:style>
  <w:style w:type="character" w:customStyle="1" w:styleId="UnresolvedMention1">
    <w:name w:val="Unresolved Mention1"/>
    <w:basedOn w:val="DefaultParagraphFont"/>
    <w:uiPriority w:val="99"/>
    <w:semiHidden/>
    <w:unhideWhenUsed/>
    <w:rsid w:val="00240F22"/>
    <w:rPr>
      <w:color w:val="605E5C"/>
      <w:shd w:val="clear" w:color="auto" w:fill="E1DFDD"/>
    </w:rPr>
  </w:style>
  <w:style w:type="table" w:styleId="TableGrid">
    <w:name w:val="Table Grid"/>
    <w:basedOn w:val="TableNormal"/>
    <w:uiPriority w:val="39"/>
    <w:rsid w:val="00D7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57A7A"/>
    <w:pPr>
      <w:widowControl w:val="0"/>
      <w:autoSpaceDE w:val="0"/>
      <w:autoSpaceDN w:val="0"/>
      <w:jc w:val="left"/>
    </w:pPr>
    <w:rPr>
      <w:rFonts w:ascii="Book Antiqua" w:eastAsia="Book Antiqua" w:hAnsi="Book Antiqua" w:cs="Book Antiqua"/>
      <w:sz w:val="22"/>
      <w:szCs w:val="22"/>
      <w:lang w:eastAsia="en-US"/>
    </w:rPr>
  </w:style>
  <w:style w:type="paragraph" w:styleId="BodyText">
    <w:name w:val="Body Text"/>
    <w:basedOn w:val="Normal"/>
    <w:link w:val="BodyTextChar"/>
    <w:unhideWhenUsed/>
    <w:qFormat/>
    <w:rsid w:val="00357A7A"/>
    <w:pPr>
      <w:widowControl w:val="0"/>
      <w:autoSpaceDE w:val="0"/>
      <w:autoSpaceDN w:val="0"/>
      <w:jc w:val="left"/>
    </w:pPr>
    <w:rPr>
      <w:rFonts w:ascii="Book Antiqua" w:eastAsia="Book Antiqua" w:hAnsi="Book Antiqua" w:cs="Book Antiqua"/>
      <w:sz w:val="21"/>
      <w:szCs w:val="21"/>
      <w:lang w:eastAsia="en-US"/>
    </w:rPr>
  </w:style>
  <w:style w:type="character" w:customStyle="1" w:styleId="BodyTextChar">
    <w:name w:val="Body Text Char"/>
    <w:basedOn w:val="DefaultParagraphFont"/>
    <w:link w:val="BodyText"/>
    <w:rsid w:val="00357A7A"/>
    <w:rPr>
      <w:rFonts w:ascii="Book Antiqua" w:eastAsia="Book Antiqua" w:hAnsi="Book Antiqua" w:cs="Book Antiqua"/>
      <w:sz w:val="21"/>
      <w:szCs w:val="21"/>
      <w:lang w:eastAsia="en-US"/>
    </w:rPr>
  </w:style>
  <w:style w:type="paragraph" w:styleId="NoSpacing">
    <w:name w:val="No Spacing"/>
    <w:link w:val="NoSpacingChar"/>
    <w:uiPriority w:val="1"/>
    <w:qFormat/>
    <w:rsid w:val="001C72AC"/>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1C72AC"/>
    <w:rPr>
      <w:rFonts w:ascii="Calibri" w:eastAsia="Calibri" w:hAnsi="Calibri"/>
      <w:sz w:val="22"/>
      <w:szCs w:val="22"/>
      <w:lang w:val="en-PH" w:eastAsia="en-US"/>
    </w:rPr>
  </w:style>
  <w:style w:type="paragraph" w:customStyle="1" w:styleId="Style1">
    <w:name w:val="Style1"/>
    <w:basedOn w:val="Heading3"/>
    <w:link w:val="Style1Char"/>
    <w:qFormat/>
    <w:rsid w:val="00DB4394"/>
    <w:pPr>
      <w:tabs>
        <w:tab w:val="num" w:pos="1997"/>
      </w:tabs>
      <w:spacing w:before="0" w:line="240" w:lineRule="atLeast"/>
      <w:ind w:left="1997" w:hanging="720"/>
    </w:pPr>
    <w:rPr>
      <w:b w:val="0"/>
      <w:bCs/>
      <w:iCs/>
      <w:sz w:val="24"/>
      <w:lang w:val="x-none" w:eastAsia="x-none"/>
    </w:rPr>
  </w:style>
  <w:style w:type="character" w:customStyle="1" w:styleId="Style1Char">
    <w:name w:val="Style1 Char"/>
    <w:link w:val="Style1"/>
    <w:rsid w:val="00DB4394"/>
    <w:rPr>
      <w:bCs/>
      <w:iCs/>
      <w:szCs w:val="28"/>
      <w:lang w:val="x-none" w:eastAsia="x-none"/>
    </w:rPr>
  </w:style>
  <w:style w:type="paragraph" w:styleId="TOC7">
    <w:name w:val="toc 7"/>
    <w:basedOn w:val="Normal"/>
    <w:next w:val="Normal"/>
    <w:autoRedefine/>
    <w:uiPriority w:val="39"/>
    <w:rsid w:val="00DB4394"/>
    <w:pPr>
      <w:overflowPunct w:val="0"/>
      <w:autoSpaceDE w:val="0"/>
      <w:autoSpaceDN w:val="0"/>
      <w:adjustRightInd w:val="0"/>
      <w:spacing w:before="100" w:beforeAutospacing="1" w:after="120" w:line="240" w:lineRule="atLeast"/>
      <w:jc w:val="left"/>
      <w:textAlignment w:val="baseline"/>
    </w:pPr>
    <w:rPr>
      <w:rFonts w:ascii="Calibri" w:hAnsi="Calibri"/>
      <w:sz w:val="18"/>
      <w:szCs w:val="18"/>
      <w:lang w:eastAsia="en-US"/>
    </w:rPr>
  </w:style>
  <w:style w:type="paragraph" w:customStyle="1" w:styleId="Style2">
    <w:name w:val="Style2"/>
    <w:basedOn w:val="Normal"/>
    <w:rsid w:val="00DB4394"/>
    <w:pPr>
      <w:tabs>
        <w:tab w:val="num" w:pos="1440"/>
      </w:tabs>
      <w:overflowPunct w:val="0"/>
      <w:autoSpaceDE w:val="0"/>
      <w:autoSpaceDN w:val="0"/>
      <w:adjustRightInd w:val="0"/>
      <w:spacing w:line="240" w:lineRule="atLeast"/>
      <w:textAlignment w:val="baseline"/>
    </w:pPr>
    <w:rPr>
      <w:szCs w:val="20"/>
      <w:lang w:eastAsia="en-US"/>
    </w:rPr>
  </w:style>
  <w:style w:type="character" w:styleId="FollowedHyperlink">
    <w:name w:val="FollowedHyperlink"/>
    <w:rsid w:val="00DB4394"/>
    <w:rPr>
      <w:b/>
      <w:color w:val="auto"/>
      <w:u w:val="single"/>
    </w:rPr>
  </w:style>
  <w:style w:type="paragraph" w:styleId="TOC4">
    <w:name w:val="toc 4"/>
    <w:basedOn w:val="Normal"/>
    <w:next w:val="Normal"/>
    <w:autoRedefine/>
    <w:uiPriority w:val="39"/>
    <w:rsid w:val="00DB4394"/>
    <w:pPr>
      <w:tabs>
        <w:tab w:val="left" w:pos="8280"/>
        <w:tab w:val="right" w:leader="dot" w:pos="9000"/>
      </w:tabs>
      <w:overflowPunct w:val="0"/>
      <w:autoSpaceDE w:val="0"/>
      <w:autoSpaceDN w:val="0"/>
      <w:adjustRightInd w:val="0"/>
      <w:spacing w:before="120" w:after="120" w:line="240" w:lineRule="atLeast"/>
      <w:ind w:right="747"/>
      <w:jc w:val="center"/>
      <w:textAlignment w:val="baseline"/>
    </w:pPr>
    <w:rPr>
      <w:rFonts w:ascii="Times New Roman Bold" w:hAnsi="Times New Roman Bold"/>
      <w:b/>
      <w:smallCaps/>
      <w:sz w:val="28"/>
      <w:szCs w:val="18"/>
      <w:lang w:eastAsia="en-US"/>
    </w:rPr>
  </w:style>
  <w:style w:type="paragraph" w:styleId="TOC5">
    <w:name w:val="toc 5"/>
    <w:basedOn w:val="Normal"/>
    <w:next w:val="Normal"/>
    <w:autoRedefine/>
    <w:uiPriority w:val="39"/>
    <w:rsid w:val="00DB4394"/>
    <w:pPr>
      <w:overflowPunct w:val="0"/>
      <w:autoSpaceDE w:val="0"/>
      <w:autoSpaceDN w:val="0"/>
      <w:adjustRightInd w:val="0"/>
      <w:spacing w:line="240" w:lineRule="atLeast"/>
      <w:ind w:left="960"/>
      <w:jc w:val="left"/>
      <w:textAlignment w:val="baseline"/>
    </w:pPr>
    <w:rPr>
      <w:rFonts w:ascii="Calibri" w:hAnsi="Calibri"/>
      <w:sz w:val="18"/>
      <w:szCs w:val="18"/>
      <w:lang w:eastAsia="en-US"/>
    </w:rPr>
  </w:style>
  <w:style w:type="paragraph" w:styleId="TOC6">
    <w:name w:val="toc 6"/>
    <w:basedOn w:val="Normal"/>
    <w:next w:val="Normal"/>
    <w:autoRedefine/>
    <w:uiPriority w:val="39"/>
    <w:rsid w:val="00DB4394"/>
    <w:pPr>
      <w:overflowPunct w:val="0"/>
      <w:autoSpaceDE w:val="0"/>
      <w:autoSpaceDN w:val="0"/>
      <w:adjustRightInd w:val="0"/>
      <w:spacing w:line="240" w:lineRule="atLeast"/>
      <w:ind w:left="1200"/>
      <w:jc w:val="left"/>
      <w:textAlignment w:val="baseline"/>
    </w:pPr>
    <w:rPr>
      <w:rFonts w:ascii="Calibri" w:hAnsi="Calibri"/>
      <w:sz w:val="18"/>
      <w:szCs w:val="18"/>
      <w:lang w:eastAsia="en-US"/>
    </w:rPr>
  </w:style>
  <w:style w:type="paragraph" w:styleId="TOC8">
    <w:name w:val="toc 8"/>
    <w:basedOn w:val="Normal"/>
    <w:next w:val="Normal"/>
    <w:autoRedefine/>
    <w:uiPriority w:val="39"/>
    <w:rsid w:val="00DB4394"/>
    <w:pPr>
      <w:overflowPunct w:val="0"/>
      <w:autoSpaceDE w:val="0"/>
      <w:autoSpaceDN w:val="0"/>
      <w:adjustRightInd w:val="0"/>
      <w:spacing w:line="240" w:lineRule="atLeast"/>
      <w:ind w:left="1680"/>
      <w:jc w:val="left"/>
      <w:textAlignment w:val="baseline"/>
    </w:pPr>
    <w:rPr>
      <w:rFonts w:ascii="Calibri" w:hAnsi="Calibri"/>
      <w:sz w:val="18"/>
      <w:szCs w:val="18"/>
      <w:lang w:eastAsia="en-US"/>
    </w:rPr>
  </w:style>
  <w:style w:type="paragraph" w:styleId="TOC9">
    <w:name w:val="toc 9"/>
    <w:basedOn w:val="Normal"/>
    <w:next w:val="Normal"/>
    <w:autoRedefine/>
    <w:uiPriority w:val="39"/>
    <w:rsid w:val="00DB4394"/>
    <w:pPr>
      <w:overflowPunct w:val="0"/>
      <w:autoSpaceDE w:val="0"/>
      <w:autoSpaceDN w:val="0"/>
      <w:adjustRightInd w:val="0"/>
      <w:spacing w:line="240" w:lineRule="atLeast"/>
      <w:ind w:left="1920"/>
      <w:jc w:val="left"/>
      <w:textAlignment w:val="baseline"/>
    </w:pPr>
    <w:rPr>
      <w:rFonts w:ascii="Calibri" w:hAnsi="Calibri"/>
      <w:sz w:val="18"/>
      <w:szCs w:val="18"/>
      <w:lang w:eastAsia="en-US"/>
    </w:rPr>
  </w:style>
  <w:style w:type="paragraph" w:styleId="BodyTextIndent">
    <w:name w:val="Body Text Indent"/>
    <w:basedOn w:val="Normal"/>
    <w:link w:val="BodyTextIndentChar"/>
    <w:uiPriority w:val="99"/>
    <w:rsid w:val="00DB4394"/>
    <w:pPr>
      <w:ind w:firstLine="720"/>
    </w:pPr>
    <w:rPr>
      <w:rFonts w:ascii="Verdana" w:hAnsi="Verdana"/>
      <w:sz w:val="18"/>
      <w:szCs w:val="20"/>
      <w:lang w:val="x-none" w:eastAsia="x-none"/>
    </w:rPr>
  </w:style>
  <w:style w:type="character" w:customStyle="1" w:styleId="BodyTextIndentChar">
    <w:name w:val="Body Text Indent Char"/>
    <w:basedOn w:val="DefaultParagraphFont"/>
    <w:link w:val="BodyTextIndent"/>
    <w:uiPriority w:val="99"/>
    <w:rsid w:val="00DB4394"/>
    <w:rPr>
      <w:rFonts w:ascii="Verdana" w:hAnsi="Verdana"/>
      <w:sz w:val="18"/>
      <w:szCs w:val="20"/>
      <w:lang w:val="x-none" w:eastAsia="x-none"/>
    </w:rPr>
  </w:style>
  <w:style w:type="paragraph" w:styleId="BodyTextIndent2">
    <w:name w:val="Body Text Indent 2"/>
    <w:basedOn w:val="Normal"/>
    <w:link w:val="BodyTextIndent2Char"/>
    <w:uiPriority w:val="99"/>
    <w:rsid w:val="00DB4394"/>
    <w:pPr>
      <w:overflowPunct w:val="0"/>
      <w:autoSpaceDE w:val="0"/>
      <w:autoSpaceDN w:val="0"/>
      <w:adjustRightInd w:val="0"/>
      <w:spacing w:after="120" w:line="480" w:lineRule="auto"/>
      <w:ind w:left="360"/>
      <w:textAlignment w:val="baseline"/>
    </w:pPr>
    <w:rPr>
      <w:szCs w:val="20"/>
      <w:lang w:eastAsia="en-US"/>
    </w:rPr>
  </w:style>
  <w:style w:type="character" w:customStyle="1" w:styleId="BodyTextIndent2Char">
    <w:name w:val="Body Text Indent 2 Char"/>
    <w:basedOn w:val="DefaultParagraphFont"/>
    <w:link w:val="BodyTextIndent2"/>
    <w:uiPriority w:val="99"/>
    <w:rsid w:val="00DB4394"/>
    <w:rPr>
      <w:szCs w:val="20"/>
      <w:lang w:eastAsia="en-US"/>
    </w:rPr>
  </w:style>
  <w:style w:type="character" w:styleId="PageNumber">
    <w:name w:val="page number"/>
    <w:basedOn w:val="DefaultParagraphFont"/>
    <w:rsid w:val="00DB4394"/>
  </w:style>
  <w:style w:type="paragraph" w:customStyle="1" w:styleId="Style3">
    <w:name w:val="Style3"/>
    <w:qFormat/>
    <w:rsid w:val="00DB4394"/>
    <w:pPr>
      <w:numPr>
        <w:ilvl w:val="2"/>
        <w:numId w:val="46"/>
      </w:numPr>
      <w:spacing w:after="240" w:line="240" w:lineRule="atLeast"/>
    </w:pPr>
    <w:rPr>
      <w:szCs w:val="28"/>
      <w:lang w:eastAsia="en-US"/>
    </w:rPr>
  </w:style>
  <w:style w:type="paragraph" w:customStyle="1" w:styleId="Heading50">
    <w:name w:val="Heading5"/>
    <w:basedOn w:val="Heading4"/>
    <w:qFormat/>
    <w:rsid w:val="00DB4394"/>
    <w:pPr>
      <w:overflowPunct w:val="0"/>
      <w:autoSpaceDE w:val="0"/>
      <w:autoSpaceDN w:val="0"/>
      <w:adjustRightInd w:val="0"/>
      <w:spacing w:before="0" w:after="0"/>
      <w:textAlignment w:val="baseline"/>
    </w:pPr>
    <w:rPr>
      <w:bCs/>
      <w:lang w:eastAsia="en-US"/>
    </w:rPr>
  </w:style>
  <w:style w:type="paragraph" w:customStyle="1" w:styleId="89481E15D11E4519A19743FF3A26585B">
    <w:name w:val="89481E15D11E4519A19743FF3A26585B"/>
    <w:rsid w:val="00DB4394"/>
    <w:pPr>
      <w:spacing w:after="200" w:line="276" w:lineRule="auto"/>
      <w:jc w:val="left"/>
    </w:pPr>
    <w:rPr>
      <w:rFonts w:asciiTheme="minorHAnsi" w:eastAsiaTheme="minorEastAsia" w:hAnsiTheme="minorHAnsi" w:cstheme="minorBidi"/>
      <w:sz w:val="22"/>
      <w:szCs w:val="22"/>
      <w:lang w:eastAsia="ja-JP"/>
    </w:rPr>
  </w:style>
  <w:style w:type="paragraph" w:customStyle="1" w:styleId="style10">
    <w:name w:val="style1"/>
    <w:basedOn w:val="Normal"/>
    <w:rsid w:val="00DB4394"/>
    <w:pPr>
      <w:spacing w:before="100" w:beforeAutospacing="1" w:after="100" w:afterAutospacing="1"/>
      <w:jc w:val="left"/>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jc w:val="center"/>
      <w:outlineLvl w:val="0"/>
    </w:pPr>
    <w:rPr>
      <w:b/>
      <w:i/>
      <w:sz w:val="48"/>
      <w:szCs w:val="48"/>
    </w:rPr>
  </w:style>
  <w:style w:type="paragraph" w:styleId="Heading2">
    <w:name w:val="heading 2"/>
    <w:aliases w:val="h2,Title Header2"/>
    <w:basedOn w:val="Normal"/>
    <w:next w:val="Normal"/>
    <w:link w:val="Heading2Char"/>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link w:val="Heading3Char"/>
    <w:unhideWhenUsed/>
    <w:qFormat/>
    <w:pPr>
      <w:spacing w:before="240" w:after="240"/>
      <w:ind w:left="2160" w:hanging="360"/>
      <w:outlineLvl w:val="2"/>
    </w:pPr>
    <w:rPr>
      <w:b/>
      <w:sz w:val="28"/>
      <w:szCs w:val="28"/>
    </w:rPr>
  </w:style>
  <w:style w:type="paragraph" w:styleId="Heading4">
    <w:name w:val="heading 4"/>
    <w:basedOn w:val="Normal"/>
    <w:next w:val="Normal"/>
    <w:link w:val="Heading4Char"/>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394"/>
    <w:rPr>
      <w:b/>
      <w:i/>
      <w:sz w:val="48"/>
      <w:szCs w:val="48"/>
    </w:rPr>
  </w:style>
  <w:style w:type="character" w:customStyle="1" w:styleId="Heading2Char">
    <w:name w:val="Heading 2 Char"/>
    <w:aliases w:val="h2 Char,Title Header2 Char"/>
    <w:basedOn w:val="DefaultParagraphFont"/>
    <w:link w:val="Heading2"/>
    <w:rsid w:val="00DB4394"/>
    <w:rPr>
      <w:b/>
      <w:sz w:val="28"/>
      <w:szCs w:val="28"/>
    </w:rPr>
  </w:style>
  <w:style w:type="character" w:customStyle="1" w:styleId="Heading3Char">
    <w:name w:val="Heading 3 Char"/>
    <w:aliases w:val="h3 Char,1.2.3. Char,Section Header3 Char,Sub-Clause Paragraph Char"/>
    <w:basedOn w:val="DefaultParagraphFont"/>
    <w:link w:val="Heading3"/>
    <w:rsid w:val="00DB4394"/>
    <w:rPr>
      <w:b/>
      <w:sz w:val="28"/>
      <w:szCs w:val="28"/>
    </w:rPr>
  </w:style>
  <w:style w:type="character" w:customStyle="1" w:styleId="Heading4Char">
    <w:name w:val="Heading 4 Char"/>
    <w:basedOn w:val="DefaultParagraphFont"/>
    <w:link w:val="Heading4"/>
    <w:rsid w:val="00DB4394"/>
    <w:rPr>
      <w:b/>
      <w:sz w:val="28"/>
      <w:szCs w:val="28"/>
    </w:rPr>
  </w:style>
  <w:style w:type="paragraph" w:styleId="Title">
    <w:name w:val="Title"/>
    <w:basedOn w:val="Normal"/>
    <w:next w:val="Normal"/>
    <w:link w:val="TitleChar"/>
    <w:qFormat/>
    <w:pPr>
      <w:jc w:val="center"/>
    </w:pPr>
    <w:rPr>
      <w:rFonts w:ascii="Arial" w:eastAsia="Arial" w:hAnsi="Arial" w:cs="Arial"/>
    </w:rPr>
  </w:style>
  <w:style w:type="character" w:customStyle="1" w:styleId="TitleChar">
    <w:name w:val="Title Char"/>
    <w:basedOn w:val="DefaultParagraphFont"/>
    <w:link w:val="Title"/>
    <w:rsid w:val="00DB4394"/>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qFormat/>
    <w:rsid w:val="006073D7"/>
    <w:pPr>
      <w:spacing w:after="100"/>
    </w:pPr>
  </w:style>
  <w:style w:type="paragraph" w:styleId="TOC2">
    <w:name w:val="toc 2"/>
    <w:basedOn w:val="Normal"/>
    <w:next w:val="Normal"/>
    <w:autoRedefine/>
    <w:uiPriority w:val="39"/>
    <w:unhideWhenUsed/>
    <w:qFormat/>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qFormat/>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semiHidden/>
    <w:unhideWhenUsed/>
    <w:rsid w:val="0038244E"/>
    <w:rPr>
      <w:sz w:val="16"/>
      <w:szCs w:val="16"/>
    </w:rPr>
  </w:style>
  <w:style w:type="paragraph" w:styleId="CommentText">
    <w:name w:val="annotation text"/>
    <w:basedOn w:val="Normal"/>
    <w:link w:val="CommentTextChar"/>
    <w:semiHidden/>
    <w:unhideWhenUsed/>
    <w:rsid w:val="0038244E"/>
    <w:rPr>
      <w:sz w:val="20"/>
      <w:szCs w:val="20"/>
    </w:rPr>
  </w:style>
  <w:style w:type="character" w:customStyle="1" w:styleId="CommentTextChar">
    <w:name w:val="Comment Text Char"/>
    <w:basedOn w:val="DefaultParagraphFont"/>
    <w:link w:val="CommentText"/>
    <w:semiHidden/>
    <w:rsid w:val="0038244E"/>
    <w:rPr>
      <w:sz w:val="20"/>
      <w:szCs w:val="20"/>
    </w:rPr>
  </w:style>
  <w:style w:type="paragraph" w:styleId="CommentSubject">
    <w:name w:val="annotation subject"/>
    <w:basedOn w:val="CommentText"/>
    <w:next w:val="CommentText"/>
    <w:link w:val="CommentSubjectChar"/>
    <w:semiHidden/>
    <w:unhideWhenUsed/>
    <w:rsid w:val="0038244E"/>
    <w:rPr>
      <w:b/>
      <w:bCs/>
    </w:rPr>
  </w:style>
  <w:style w:type="character" w:customStyle="1" w:styleId="CommentSubjectChar">
    <w:name w:val="Comment Subject Char"/>
    <w:basedOn w:val="CommentTextChar"/>
    <w:link w:val="CommentSubject"/>
    <w:semiHidden/>
    <w:rsid w:val="0038244E"/>
    <w:rPr>
      <w:b/>
      <w:bCs/>
      <w:sz w:val="20"/>
      <w:szCs w:val="20"/>
    </w:rPr>
  </w:style>
  <w:style w:type="paragraph" w:styleId="ListParagraph">
    <w:name w:val="List Paragraph"/>
    <w:basedOn w:val="Normal"/>
    <w:uiPriority w:val="1"/>
    <w:qFormat/>
    <w:rsid w:val="003D7411"/>
    <w:pPr>
      <w:ind w:left="720"/>
      <w:contextualSpacing/>
    </w:pPr>
  </w:style>
  <w:style w:type="character" w:customStyle="1" w:styleId="UnresolvedMention1">
    <w:name w:val="Unresolved Mention1"/>
    <w:basedOn w:val="DefaultParagraphFont"/>
    <w:uiPriority w:val="99"/>
    <w:semiHidden/>
    <w:unhideWhenUsed/>
    <w:rsid w:val="00240F22"/>
    <w:rPr>
      <w:color w:val="605E5C"/>
      <w:shd w:val="clear" w:color="auto" w:fill="E1DFDD"/>
    </w:rPr>
  </w:style>
  <w:style w:type="table" w:styleId="TableGrid">
    <w:name w:val="Table Grid"/>
    <w:basedOn w:val="TableNormal"/>
    <w:uiPriority w:val="39"/>
    <w:rsid w:val="00D7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57A7A"/>
    <w:pPr>
      <w:widowControl w:val="0"/>
      <w:autoSpaceDE w:val="0"/>
      <w:autoSpaceDN w:val="0"/>
      <w:jc w:val="left"/>
    </w:pPr>
    <w:rPr>
      <w:rFonts w:ascii="Book Antiqua" w:eastAsia="Book Antiqua" w:hAnsi="Book Antiqua" w:cs="Book Antiqua"/>
      <w:sz w:val="22"/>
      <w:szCs w:val="22"/>
      <w:lang w:eastAsia="en-US"/>
    </w:rPr>
  </w:style>
  <w:style w:type="paragraph" w:styleId="BodyText">
    <w:name w:val="Body Text"/>
    <w:basedOn w:val="Normal"/>
    <w:link w:val="BodyTextChar"/>
    <w:unhideWhenUsed/>
    <w:qFormat/>
    <w:rsid w:val="00357A7A"/>
    <w:pPr>
      <w:widowControl w:val="0"/>
      <w:autoSpaceDE w:val="0"/>
      <w:autoSpaceDN w:val="0"/>
      <w:jc w:val="left"/>
    </w:pPr>
    <w:rPr>
      <w:rFonts w:ascii="Book Antiqua" w:eastAsia="Book Antiqua" w:hAnsi="Book Antiqua" w:cs="Book Antiqua"/>
      <w:sz w:val="21"/>
      <w:szCs w:val="21"/>
      <w:lang w:eastAsia="en-US"/>
    </w:rPr>
  </w:style>
  <w:style w:type="character" w:customStyle="1" w:styleId="BodyTextChar">
    <w:name w:val="Body Text Char"/>
    <w:basedOn w:val="DefaultParagraphFont"/>
    <w:link w:val="BodyText"/>
    <w:rsid w:val="00357A7A"/>
    <w:rPr>
      <w:rFonts w:ascii="Book Antiqua" w:eastAsia="Book Antiqua" w:hAnsi="Book Antiqua" w:cs="Book Antiqua"/>
      <w:sz w:val="21"/>
      <w:szCs w:val="21"/>
      <w:lang w:eastAsia="en-US"/>
    </w:rPr>
  </w:style>
  <w:style w:type="paragraph" w:styleId="NoSpacing">
    <w:name w:val="No Spacing"/>
    <w:link w:val="NoSpacingChar"/>
    <w:uiPriority w:val="1"/>
    <w:qFormat/>
    <w:rsid w:val="001C72AC"/>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1C72AC"/>
    <w:rPr>
      <w:rFonts w:ascii="Calibri" w:eastAsia="Calibri" w:hAnsi="Calibri"/>
      <w:sz w:val="22"/>
      <w:szCs w:val="22"/>
      <w:lang w:val="en-PH" w:eastAsia="en-US"/>
    </w:rPr>
  </w:style>
  <w:style w:type="paragraph" w:customStyle="1" w:styleId="Style1">
    <w:name w:val="Style1"/>
    <w:basedOn w:val="Heading3"/>
    <w:link w:val="Style1Char"/>
    <w:qFormat/>
    <w:rsid w:val="00DB4394"/>
    <w:pPr>
      <w:tabs>
        <w:tab w:val="num" w:pos="1997"/>
      </w:tabs>
      <w:spacing w:before="0" w:line="240" w:lineRule="atLeast"/>
      <w:ind w:left="1997" w:hanging="720"/>
    </w:pPr>
    <w:rPr>
      <w:b w:val="0"/>
      <w:bCs/>
      <w:iCs/>
      <w:sz w:val="24"/>
      <w:lang w:val="x-none" w:eastAsia="x-none"/>
    </w:rPr>
  </w:style>
  <w:style w:type="character" w:customStyle="1" w:styleId="Style1Char">
    <w:name w:val="Style1 Char"/>
    <w:link w:val="Style1"/>
    <w:rsid w:val="00DB4394"/>
    <w:rPr>
      <w:bCs/>
      <w:iCs/>
      <w:szCs w:val="28"/>
      <w:lang w:val="x-none" w:eastAsia="x-none"/>
    </w:rPr>
  </w:style>
  <w:style w:type="paragraph" w:styleId="TOC7">
    <w:name w:val="toc 7"/>
    <w:basedOn w:val="Normal"/>
    <w:next w:val="Normal"/>
    <w:autoRedefine/>
    <w:uiPriority w:val="39"/>
    <w:rsid w:val="00DB4394"/>
    <w:pPr>
      <w:overflowPunct w:val="0"/>
      <w:autoSpaceDE w:val="0"/>
      <w:autoSpaceDN w:val="0"/>
      <w:adjustRightInd w:val="0"/>
      <w:spacing w:before="100" w:beforeAutospacing="1" w:after="120" w:line="240" w:lineRule="atLeast"/>
      <w:jc w:val="left"/>
      <w:textAlignment w:val="baseline"/>
    </w:pPr>
    <w:rPr>
      <w:rFonts w:ascii="Calibri" w:hAnsi="Calibri"/>
      <w:sz w:val="18"/>
      <w:szCs w:val="18"/>
      <w:lang w:eastAsia="en-US"/>
    </w:rPr>
  </w:style>
  <w:style w:type="paragraph" w:customStyle="1" w:styleId="Style2">
    <w:name w:val="Style2"/>
    <w:basedOn w:val="Normal"/>
    <w:rsid w:val="00DB4394"/>
    <w:pPr>
      <w:tabs>
        <w:tab w:val="num" w:pos="1440"/>
      </w:tabs>
      <w:overflowPunct w:val="0"/>
      <w:autoSpaceDE w:val="0"/>
      <w:autoSpaceDN w:val="0"/>
      <w:adjustRightInd w:val="0"/>
      <w:spacing w:line="240" w:lineRule="atLeast"/>
      <w:textAlignment w:val="baseline"/>
    </w:pPr>
    <w:rPr>
      <w:szCs w:val="20"/>
      <w:lang w:eastAsia="en-US"/>
    </w:rPr>
  </w:style>
  <w:style w:type="character" w:styleId="FollowedHyperlink">
    <w:name w:val="FollowedHyperlink"/>
    <w:rsid w:val="00DB4394"/>
    <w:rPr>
      <w:b/>
      <w:color w:val="auto"/>
      <w:u w:val="single"/>
    </w:rPr>
  </w:style>
  <w:style w:type="paragraph" w:styleId="TOC4">
    <w:name w:val="toc 4"/>
    <w:basedOn w:val="Normal"/>
    <w:next w:val="Normal"/>
    <w:autoRedefine/>
    <w:uiPriority w:val="39"/>
    <w:rsid w:val="00DB4394"/>
    <w:pPr>
      <w:tabs>
        <w:tab w:val="left" w:pos="8280"/>
        <w:tab w:val="right" w:leader="dot" w:pos="9000"/>
      </w:tabs>
      <w:overflowPunct w:val="0"/>
      <w:autoSpaceDE w:val="0"/>
      <w:autoSpaceDN w:val="0"/>
      <w:adjustRightInd w:val="0"/>
      <w:spacing w:before="120" w:after="120" w:line="240" w:lineRule="atLeast"/>
      <w:ind w:right="747"/>
      <w:jc w:val="center"/>
      <w:textAlignment w:val="baseline"/>
    </w:pPr>
    <w:rPr>
      <w:rFonts w:ascii="Times New Roman Bold" w:hAnsi="Times New Roman Bold"/>
      <w:b/>
      <w:smallCaps/>
      <w:sz w:val="28"/>
      <w:szCs w:val="18"/>
      <w:lang w:eastAsia="en-US"/>
    </w:rPr>
  </w:style>
  <w:style w:type="paragraph" w:styleId="TOC5">
    <w:name w:val="toc 5"/>
    <w:basedOn w:val="Normal"/>
    <w:next w:val="Normal"/>
    <w:autoRedefine/>
    <w:uiPriority w:val="39"/>
    <w:rsid w:val="00DB4394"/>
    <w:pPr>
      <w:overflowPunct w:val="0"/>
      <w:autoSpaceDE w:val="0"/>
      <w:autoSpaceDN w:val="0"/>
      <w:adjustRightInd w:val="0"/>
      <w:spacing w:line="240" w:lineRule="atLeast"/>
      <w:ind w:left="960"/>
      <w:jc w:val="left"/>
      <w:textAlignment w:val="baseline"/>
    </w:pPr>
    <w:rPr>
      <w:rFonts w:ascii="Calibri" w:hAnsi="Calibri"/>
      <w:sz w:val="18"/>
      <w:szCs w:val="18"/>
      <w:lang w:eastAsia="en-US"/>
    </w:rPr>
  </w:style>
  <w:style w:type="paragraph" w:styleId="TOC6">
    <w:name w:val="toc 6"/>
    <w:basedOn w:val="Normal"/>
    <w:next w:val="Normal"/>
    <w:autoRedefine/>
    <w:uiPriority w:val="39"/>
    <w:rsid w:val="00DB4394"/>
    <w:pPr>
      <w:overflowPunct w:val="0"/>
      <w:autoSpaceDE w:val="0"/>
      <w:autoSpaceDN w:val="0"/>
      <w:adjustRightInd w:val="0"/>
      <w:spacing w:line="240" w:lineRule="atLeast"/>
      <w:ind w:left="1200"/>
      <w:jc w:val="left"/>
      <w:textAlignment w:val="baseline"/>
    </w:pPr>
    <w:rPr>
      <w:rFonts w:ascii="Calibri" w:hAnsi="Calibri"/>
      <w:sz w:val="18"/>
      <w:szCs w:val="18"/>
      <w:lang w:eastAsia="en-US"/>
    </w:rPr>
  </w:style>
  <w:style w:type="paragraph" w:styleId="TOC8">
    <w:name w:val="toc 8"/>
    <w:basedOn w:val="Normal"/>
    <w:next w:val="Normal"/>
    <w:autoRedefine/>
    <w:uiPriority w:val="39"/>
    <w:rsid w:val="00DB4394"/>
    <w:pPr>
      <w:overflowPunct w:val="0"/>
      <w:autoSpaceDE w:val="0"/>
      <w:autoSpaceDN w:val="0"/>
      <w:adjustRightInd w:val="0"/>
      <w:spacing w:line="240" w:lineRule="atLeast"/>
      <w:ind w:left="1680"/>
      <w:jc w:val="left"/>
      <w:textAlignment w:val="baseline"/>
    </w:pPr>
    <w:rPr>
      <w:rFonts w:ascii="Calibri" w:hAnsi="Calibri"/>
      <w:sz w:val="18"/>
      <w:szCs w:val="18"/>
      <w:lang w:eastAsia="en-US"/>
    </w:rPr>
  </w:style>
  <w:style w:type="paragraph" w:styleId="TOC9">
    <w:name w:val="toc 9"/>
    <w:basedOn w:val="Normal"/>
    <w:next w:val="Normal"/>
    <w:autoRedefine/>
    <w:uiPriority w:val="39"/>
    <w:rsid w:val="00DB4394"/>
    <w:pPr>
      <w:overflowPunct w:val="0"/>
      <w:autoSpaceDE w:val="0"/>
      <w:autoSpaceDN w:val="0"/>
      <w:adjustRightInd w:val="0"/>
      <w:spacing w:line="240" w:lineRule="atLeast"/>
      <w:ind w:left="1920"/>
      <w:jc w:val="left"/>
      <w:textAlignment w:val="baseline"/>
    </w:pPr>
    <w:rPr>
      <w:rFonts w:ascii="Calibri" w:hAnsi="Calibri"/>
      <w:sz w:val="18"/>
      <w:szCs w:val="18"/>
      <w:lang w:eastAsia="en-US"/>
    </w:rPr>
  </w:style>
  <w:style w:type="paragraph" w:styleId="BodyTextIndent">
    <w:name w:val="Body Text Indent"/>
    <w:basedOn w:val="Normal"/>
    <w:link w:val="BodyTextIndentChar"/>
    <w:uiPriority w:val="99"/>
    <w:rsid w:val="00DB4394"/>
    <w:pPr>
      <w:ind w:firstLine="720"/>
    </w:pPr>
    <w:rPr>
      <w:rFonts w:ascii="Verdana" w:hAnsi="Verdana"/>
      <w:sz w:val="18"/>
      <w:szCs w:val="20"/>
      <w:lang w:val="x-none" w:eastAsia="x-none"/>
    </w:rPr>
  </w:style>
  <w:style w:type="character" w:customStyle="1" w:styleId="BodyTextIndentChar">
    <w:name w:val="Body Text Indent Char"/>
    <w:basedOn w:val="DefaultParagraphFont"/>
    <w:link w:val="BodyTextIndent"/>
    <w:uiPriority w:val="99"/>
    <w:rsid w:val="00DB4394"/>
    <w:rPr>
      <w:rFonts w:ascii="Verdana" w:hAnsi="Verdana"/>
      <w:sz w:val="18"/>
      <w:szCs w:val="20"/>
      <w:lang w:val="x-none" w:eastAsia="x-none"/>
    </w:rPr>
  </w:style>
  <w:style w:type="paragraph" w:styleId="BodyTextIndent2">
    <w:name w:val="Body Text Indent 2"/>
    <w:basedOn w:val="Normal"/>
    <w:link w:val="BodyTextIndent2Char"/>
    <w:uiPriority w:val="99"/>
    <w:rsid w:val="00DB4394"/>
    <w:pPr>
      <w:overflowPunct w:val="0"/>
      <w:autoSpaceDE w:val="0"/>
      <w:autoSpaceDN w:val="0"/>
      <w:adjustRightInd w:val="0"/>
      <w:spacing w:after="120" w:line="480" w:lineRule="auto"/>
      <w:ind w:left="360"/>
      <w:textAlignment w:val="baseline"/>
    </w:pPr>
    <w:rPr>
      <w:szCs w:val="20"/>
      <w:lang w:eastAsia="en-US"/>
    </w:rPr>
  </w:style>
  <w:style w:type="character" w:customStyle="1" w:styleId="BodyTextIndent2Char">
    <w:name w:val="Body Text Indent 2 Char"/>
    <w:basedOn w:val="DefaultParagraphFont"/>
    <w:link w:val="BodyTextIndent2"/>
    <w:uiPriority w:val="99"/>
    <w:rsid w:val="00DB4394"/>
    <w:rPr>
      <w:szCs w:val="20"/>
      <w:lang w:eastAsia="en-US"/>
    </w:rPr>
  </w:style>
  <w:style w:type="character" w:styleId="PageNumber">
    <w:name w:val="page number"/>
    <w:basedOn w:val="DefaultParagraphFont"/>
    <w:rsid w:val="00DB4394"/>
  </w:style>
  <w:style w:type="paragraph" w:customStyle="1" w:styleId="Style3">
    <w:name w:val="Style3"/>
    <w:qFormat/>
    <w:rsid w:val="00DB4394"/>
    <w:pPr>
      <w:numPr>
        <w:ilvl w:val="2"/>
        <w:numId w:val="46"/>
      </w:numPr>
      <w:spacing w:after="240" w:line="240" w:lineRule="atLeast"/>
    </w:pPr>
    <w:rPr>
      <w:szCs w:val="28"/>
      <w:lang w:eastAsia="en-US"/>
    </w:rPr>
  </w:style>
  <w:style w:type="paragraph" w:customStyle="1" w:styleId="Heading50">
    <w:name w:val="Heading5"/>
    <w:basedOn w:val="Heading4"/>
    <w:qFormat/>
    <w:rsid w:val="00DB4394"/>
    <w:pPr>
      <w:overflowPunct w:val="0"/>
      <w:autoSpaceDE w:val="0"/>
      <w:autoSpaceDN w:val="0"/>
      <w:adjustRightInd w:val="0"/>
      <w:spacing w:before="0" w:after="0"/>
      <w:textAlignment w:val="baseline"/>
    </w:pPr>
    <w:rPr>
      <w:bCs/>
      <w:lang w:eastAsia="en-US"/>
    </w:rPr>
  </w:style>
  <w:style w:type="paragraph" w:customStyle="1" w:styleId="89481E15D11E4519A19743FF3A26585B">
    <w:name w:val="89481E15D11E4519A19743FF3A26585B"/>
    <w:rsid w:val="00DB4394"/>
    <w:pPr>
      <w:spacing w:after="200" w:line="276" w:lineRule="auto"/>
      <w:jc w:val="left"/>
    </w:pPr>
    <w:rPr>
      <w:rFonts w:asciiTheme="minorHAnsi" w:eastAsiaTheme="minorEastAsia" w:hAnsiTheme="minorHAnsi" w:cstheme="minorBidi"/>
      <w:sz w:val="22"/>
      <w:szCs w:val="22"/>
      <w:lang w:eastAsia="ja-JP"/>
    </w:rPr>
  </w:style>
  <w:style w:type="paragraph" w:customStyle="1" w:styleId="style10">
    <w:name w:val="style1"/>
    <w:basedOn w:val="Normal"/>
    <w:rsid w:val="00DB4394"/>
    <w:pPr>
      <w:spacing w:before="100" w:beforeAutospacing="1" w:after="100" w:afterAutospacing="1"/>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1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875D3C-181F-4258-A22C-43AD7E5D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Win10</cp:lastModifiedBy>
  <cp:revision>2</cp:revision>
  <cp:lastPrinted>2021-10-29T06:02:00Z</cp:lastPrinted>
  <dcterms:created xsi:type="dcterms:W3CDTF">2021-11-11T06:27:00Z</dcterms:created>
  <dcterms:modified xsi:type="dcterms:W3CDTF">2021-11-11T06:27:00Z</dcterms:modified>
</cp:coreProperties>
</file>